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W w:w="92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0A359C" w:rsidRPr="00C85028" w14:paraId="2449C950" w14:textId="77777777" w:rsidTr="006D7062">
        <w:trPr>
          <w:trHeight w:val="3128"/>
          <w:jc w:val="center"/>
        </w:trPr>
        <w:tc>
          <w:tcPr>
            <w:tcW w:w="9288" w:type="dxa"/>
          </w:tcPr>
          <w:p w14:paraId="5BD20D01" w14:textId="5FC1736C" w:rsidR="000A359C" w:rsidRPr="00C85028" w:rsidRDefault="00E675AA" w:rsidP="002974D4">
            <w:pPr>
              <w:rPr>
                <w:rFonts w:ascii="Proxima Nova Alt Rg" w:hAnsi="Proxima Nova Alt Rg" w:cs="Tahoma"/>
                <w:noProof/>
                <w:sz w:val="20"/>
                <w:szCs w:val="20"/>
                <w:lang w:eastAsia="sk-SK"/>
              </w:rPr>
            </w:pPr>
            <w:r>
              <w:rPr>
                <w:rFonts w:ascii="Proxima Nova Alt Rg" w:hAnsi="Proxima Nova Alt Rg" w:cs="Tahoma"/>
                <w:noProof/>
                <w:sz w:val="20"/>
                <w:szCs w:val="20"/>
                <w:lang w:eastAsia="sk-SK"/>
              </w:rPr>
              <w:drawing>
                <wp:inline distT="0" distB="0" distL="0" distR="0" wp14:anchorId="1B75D7F2" wp14:editId="2ABBF1D0">
                  <wp:extent cx="5760720" cy="1666875"/>
                  <wp:effectExtent l="0" t="0" r="0" b="9525"/>
                  <wp:docPr id="4" name="Obrázok 4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 4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568" w:rsidRPr="00C85028" w14:paraId="2C2D83AE" w14:textId="77777777" w:rsidTr="006D7062">
        <w:trPr>
          <w:trHeight w:val="824"/>
          <w:jc w:val="center"/>
        </w:trPr>
        <w:tc>
          <w:tcPr>
            <w:tcW w:w="9288" w:type="dxa"/>
          </w:tcPr>
          <w:p w14:paraId="6FF1D962" w14:textId="5DAE99EA" w:rsidR="003C08D3" w:rsidRPr="006D7062" w:rsidRDefault="00031D99" w:rsidP="006D7062">
            <w:pPr>
              <w:jc w:val="center"/>
              <w:rPr>
                <w:rFonts w:ascii="Proxima Nova Rg" w:hAnsi="Proxima Nova Rg"/>
                <w:b/>
                <w:bCs/>
                <w:sz w:val="32"/>
                <w:szCs w:val="32"/>
              </w:rPr>
            </w:pPr>
            <w:r>
              <w:rPr>
                <w:rFonts w:ascii="Proxima Nova Rg" w:hAnsi="Proxima Nova Rg"/>
                <w:b/>
                <w:bCs/>
                <w:sz w:val="32"/>
                <w:szCs w:val="32"/>
              </w:rPr>
              <w:t>„</w:t>
            </w:r>
            <w:proofErr w:type="spellStart"/>
            <w:r>
              <w:rPr>
                <w:rFonts w:ascii="Proxima Nova Rg" w:hAnsi="Proxima Nova Rg"/>
                <w:b/>
                <w:bCs/>
                <w:sz w:val="32"/>
                <w:szCs w:val="32"/>
              </w:rPr>
              <w:t>Rýchlok</w:t>
            </w:r>
            <w:r w:rsidRPr="00DA2C42">
              <w:rPr>
                <w:rFonts w:ascii="Proxima Nova Rg" w:hAnsi="Proxima Nova Rg"/>
                <w:b/>
                <w:bCs/>
                <w:sz w:val="32"/>
                <w:szCs w:val="32"/>
              </w:rPr>
              <w:t>urz</w:t>
            </w:r>
            <w:proofErr w:type="spellEnd"/>
            <w:r w:rsidRPr="00DA2C42">
              <w:rPr>
                <w:rFonts w:ascii="Proxima Nova Rg" w:hAnsi="Proxima Nova Rg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Proxima Nova Rg" w:hAnsi="Proxima Nova Rg"/>
                <w:b/>
                <w:bCs/>
                <w:sz w:val="32"/>
                <w:szCs w:val="32"/>
              </w:rPr>
              <w:t>Archicadu</w:t>
            </w:r>
            <w:proofErr w:type="spellEnd"/>
            <w:r>
              <w:rPr>
                <w:rFonts w:ascii="Proxima Nova Rg" w:hAnsi="Proxima Nova Rg"/>
                <w:b/>
                <w:bCs/>
                <w:sz w:val="32"/>
                <w:szCs w:val="32"/>
              </w:rPr>
              <w:t xml:space="preserve"> a BIM </w:t>
            </w:r>
            <w:proofErr w:type="spellStart"/>
            <w:proofErr w:type="gramStart"/>
            <w:r>
              <w:rPr>
                <w:rFonts w:ascii="Proxima Nova Rg" w:hAnsi="Proxima Nova Rg"/>
                <w:b/>
                <w:bCs/>
                <w:sz w:val="32"/>
                <w:szCs w:val="32"/>
              </w:rPr>
              <w:t>technológie</w:t>
            </w:r>
            <w:proofErr w:type="spellEnd"/>
            <w:r>
              <w:rPr>
                <w:rFonts w:ascii="Proxima Nova Rg" w:hAnsi="Proxima Nova Rg"/>
                <w:b/>
                <w:bCs/>
                <w:sz w:val="32"/>
                <w:szCs w:val="32"/>
              </w:rPr>
              <w:t>“</w:t>
            </w:r>
            <w:proofErr w:type="gramEnd"/>
          </w:p>
        </w:tc>
      </w:tr>
      <w:tr w:rsidR="006A3568" w:rsidRPr="00C85028" w14:paraId="1B6D4BED" w14:textId="77777777" w:rsidTr="006D7062">
        <w:trPr>
          <w:trHeight w:val="2268"/>
          <w:jc w:val="center"/>
        </w:trPr>
        <w:tc>
          <w:tcPr>
            <w:tcW w:w="9288" w:type="dxa"/>
          </w:tcPr>
          <w:p w14:paraId="0121266E" w14:textId="77777777" w:rsidR="006A3568" w:rsidRPr="00031D99" w:rsidRDefault="006A3568" w:rsidP="006A3568">
            <w:pPr>
              <w:spacing w:line="276" w:lineRule="auto"/>
              <w:jc w:val="both"/>
              <w:rPr>
                <w:rFonts w:ascii="Proxima Nova Rg" w:hAnsi="Proxima Nova Rg" w:cs="Calibri"/>
                <w:sz w:val="22"/>
                <w:szCs w:val="22"/>
                <w:lang w:val="sk-SK"/>
              </w:rPr>
            </w:pPr>
            <w:r w:rsidRPr="00031D99">
              <w:rPr>
                <w:rFonts w:ascii="Proxima Nova Rg" w:eastAsia="Malgun Gothic Semilight" w:hAnsi="Proxima Nova Rg" w:cs="Malgun Gothic Semilight"/>
                <w:sz w:val="22"/>
                <w:szCs w:val="22"/>
                <w:lang w:val="sk-SK"/>
              </w:rPr>
              <w:t>Milé študentky a študenti,</w:t>
            </w:r>
            <w:r w:rsidRPr="00031D99">
              <w:rPr>
                <w:rFonts w:ascii="Proxima Nova Rg" w:hAnsi="Proxima Nova Rg" w:cs="Calibri"/>
                <w:sz w:val="22"/>
                <w:szCs w:val="22"/>
                <w:lang w:val="sk-SK"/>
              </w:rPr>
              <w:t xml:space="preserve"> </w:t>
            </w:r>
          </w:p>
          <w:p w14:paraId="2D328172" w14:textId="77777777" w:rsidR="00917ECD" w:rsidRPr="00031D99" w:rsidRDefault="00917ECD" w:rsidP="00086A36">
            <w:pPr>
              <w:jc w:val="both"/>
              <w:rPr>
                <w:rFonts w:ascii="Proxima Nova Rg" w:hAnsi="Proxima Nova Rg" w:cstheme="minorHAnsi"/>
                <w:sz w:val="20"/>
                <w:szCs w:val="20"/>
              </w:rPr>
            </w:pPr>
          </w:p>
          <w:p w14:paraId="5D3E2153" w14:textId="106B3806" w:rsidR="006D7062" w:rsidRDefault="00031D99" w:rsidP="006D7062">
            <w:pPr>
              <w:ind w:firstLine="708"/>
              <w:jc w:val="both"/>
              <w:rPr>
                <w:rFonts w:ascii="Proxima Nova Rg" w:hAnsi="Proxima Nova Rg" w:cs="Calibri"/>
                <w:sz w:val="22"/>
                <w:szCs w:val="22"/>
                <w:lang w:val="sk-SK"/>
              </w:rPr>
            </w:pPr>
            <w:r w:rsidRPr="00031D99">
              <w:rPr>
                <w:rFonts w:ascii="Proxima Nova Rg" w:hAnsi="Proxima Nova Rg" w:cs="Calibri"/>
                <w:sz w:val="22"/>
                <w:szCs w:val="22"/>
                <w:lang w:val="sk-SK"/>
              </w:rPr>
              <w:t xml:space="preserve">Spoločnosť </w:t>
            </w:r>
            <w:r w:rsidRPr="006D7062">
              <w:rPr>
                <w:rFonts w:ascii="Proxima Nova Rg" w:hAnsi="Proxima Nova Rg" w:cs="Calibri"/>
                <w:b/>
                <w:bCs/>
                <w:sz w:val="22"/>
                <w:szCs w:val="22"/>
                <w:lang w:val="sk-SK"/>
              </w:rPr>
              <w:t>CAD EXPERT s.r.o.</w:t>
            </w:r>
            <w:r w:rsidRPr="00031D99">
              <w:rPr>
                <w:rFonts w:ascii="Proxima Nova Rg" w:hAnsi="Proxima Nova Rg" w:cs="Calibri"/>
                <w:sz w:val="22"/>
                <w:szCs w:val="22"/>
                <w:lang w:val="sk-SK"/>
              </w:rPr>
              <w:t xml:space="preserve"> v spolupráci s</w:t>
            </w:r>
            <w:r w:rsidR="00F810CD">
              <w:rPr>
                <w:rFonts w:ascii="Proxima Nova Rg" w:hAnsi="Proxima Nova Rg" w:cs="Calibri"/>
                <w:sz w:val="22"/>
                <w:szCs w:val="22"/>
                <w:lang w:val="sk-SK"/>
              </w:rPr>
              <w:t xml:space="preserve">o stavebnou fakultou TUKE </w:t>
            </w:r>
            <w:r w:rsidRPr="00031D99">
              <w:rPr>
                <w:rFonts w:ascii="Proxima Nova Rg" w:hAnsi="Proxima Nova Rg" w:cs="Calibri"/>
                <w:sz w:val="22"/>
                <w:szCs w:val="22"/>
                <w:lang w:val="sk-SK"/>
              </w:rPr>
              <w:t xml:space="preserve">organizuje komplexný </w:t>
            </w:r>
            <w:r w:rsidR="00135DA9">
              <w:rPr>
                <w:rFonts w:ascii="Proxima Nova Rg" w:hAnsi="Proxima Nova Rg" w:cs="Calibri"/>
                <w:sz w:val="22"/>
                <w:szCs w:val="22"/>
                <w:lang w:val="sk-SK"/>
              </w:rPr>
              <w:t>2</w:t>
            </w:r>
            <w:r w:rsidRPr="00031D99">
              <w:rPr>
                <w:rFonts w:ascii="Proxima Nova Rg" w:hAnsi="Proxima Nova Rg" w:cs="Calibri"/>
                <w:sz w:val="22"/>
                <w:szCs w:val="22"/>
                <w:lang w:val="sk-SK"/>
              </w:rPr>
              <w:t xml:space="preserve">-dňový </w:t>
            </w:r>
            <w:proofErr w:type="spellStart"/>
            <w:r w:rsidRPr="00031D99">
              <w:rPr>
                <w:rFonts w:ascii="Proxima Nova Rg" w:hAnsi="Proxima Nova Rg" w:cs="Calibri"/>
                <w:sz w:val="22"/>
                <w:szCs w:val="22"/>
                <w:lang w:val="sk-SK"/>
              </w:rPr>
              <w:t>rýchlokurz</w:t>
            </w:r>
            <w:proofErr w:type="spellEnd"/>
            <w:r w:rsidRPr="00031D99">
              <w:rPr>
                <w:rFonts w:ascii="Proxima Nova Rg" w:hAnsi="Proxima Nova Rg" w:cs="Calibri"/>
                <w:sz w:val="22"/>
                <w:szCs w:val="22"/>
                <w:lang w:val="sk-SK"/>
              </w:rPr>
              <w:t xml:space="preserve"> </w:t>
            </w:r>
            <w:proofErr w:type="spellStart"/>
            <w:r w:rsidRPr="00031D99">
              <w:rPr>
                <w:rFonts w:ascii="Proxima Nova Rg" w:hAnsi="Proxima Nova Rg" w:cs="Calibri"/>
                <w:sz w:val="22"/>
                <w:szCs w:val="22"/>
                <w:lang w:val="sk-SK"/>
              </w:rPr>
              <w:t>Archicadu</w:t>
            </w:r>
            <w:proofErr w:type="spellEnd"/>
            <w:r w:rsidRPr="00031D99">
              <w:rPr>
                <w:rFonts w:ascii="Proxima Nova Rg" w:hAnsi="Proxima Nova Rg" w:cs="Calibri"/>
                <w:sz w:val="22"/>
                <w:szCs w:val="22"/>
                <w:lang w:val="sk-SK"/>
              </w:rPr>
              <w:t xml:space="preserve"> a BIM technológie, ktorá predstavuje budúcnosť stavebníctva a architektúry. </w:t>
            </w:r>
          </w:p>
          <w:p w14:paraId="66A55838" w14:textId="77777777" w:rsidR="006D7062" w:rsidRDefault="006D7062" w:rsidP="006D7062">
            <w:pPr>
              <w:ind w:firstLine="708"/>
              <w:jc w:val="both"/>
              <w:rPr>
                <w:rFonts w:ascii="Proxima Nova Rg" w:hAnsi="Proxima Nova Rg" w:cs="Calibri"/>
                <w:sz w:val="22"/>
                <w:szCs w:val="22"/>
                <w:lang w:val="sk-SK"/>
              </w:rPr>
            </w:pPr>
          </w:p>
          <w:p w14:paraId="62780109" w14:textId="33914232" w:rsidR="00031D99" w:rsidRPr="00031D99" w:rsidRDefault="00031D99" w:rsidP="006D7062">
            <w:pPr>
              <w:ind w:firstLine="708"/>
              <w:jc w:val="both"/>
              <w:rPr>
                <w:rFonts w:ascii="Proxima Nova Rg" w:hAnsi="Proxima Nova Rg" w:cs="Calibri"/>
                <w:sz w:val="22"/>
                <w:szCs w:val="22"/>
                <w:lang w:val="sk-SK"/>
              </w:rPr>
            </w:pPr>
            <w:r w:rsidRPr="00031D99">
              <w:rPr>
                <w:rFonts w:ascii="Proxima Nova Rg" w:hAnsi="Proxima Nova Rg" w:cs="Calibri"/>
                <w:sz w:val="22"/>
                <w:szCs w:val="22"/>
                <w:lang w:val="sk-SK"/>
              </w:rPr>
              <w:t xml:space="preserve">Od roku 2011 sa prostredníctvom prednášok, školení, seminárov a workshopov aktívne podieľame na </w:t>
            </w:r>
            <w:r w:rsidRPr="00F810CD">
              <w:rPr>
                <w:rFonts w:ascii="Proxima Nova Rg" w:hAnsi="Proxima Nova Rg" w:cs="Calibri"/>
                <w:sz w:val="22"/>
                <w:szCs w:val="22"/>
                <w:lang w:val="sk-SK"/>
              </w:rPr>
              <w:t>výučbe a príprave študentov</w:t>
            </w:r>
            <w:r w:rsidRPr="00031D99">
              <w:rPr>
                <w:rFonts w:ascii="Proxima Nova Rg" w:hAnsi="Proxima Nova Rg" w:cs="Calibri"/>
                <w:sz w:val="22"/>
                <w:szCs w:val="22"/>
                <w:lang w:val="sk-SK"/>
              </w:rPr>
              <w:t xml:space="preserve"> v oblasti stavebníctva a pomáhame vytvárať originálne diela súčasnosti.</w:t>
            </w:r>
          </w:p>
          <w:p w14:paraId="03A98950" w14:textId="77777777" w:rsidR="00031D99" w:rsidRPr="00031D99" w:rsidRDefault="00031D99" w:rsidP="00031D99">
            <w:pPr>
              <w:ind w:firstLine="708"/>
              <w:jc w:val="both"/>
              <w:rPr>
                <w:rFonts w:ascii="Proxima Nova Rg" w:hAnsi="Proxima Nova Rg" w:cs="Calibri"/>
                <w:sz w:val="22"/>
                <w:szCs w:val="22"/>
                <w:lang w:val="sk-SK"/>
              </w:rPr>
            </w:pPr>
          </w:p>
          <w:p w14:paraId="428DD10D" w14:textId="7C50F3AD" w:rsidR="00FF5437" w:rsidRPr="00031D99" w:rsidRDefault="00031D99" w:rsidP="00031D99">
            <w:pPr>
              <w:ind w:firstLine="708"/>
              <w:jc w:val="both"/>
              <w:rPr>
                <w:rFonts w:ascii="Proxima Nova Rg" w:hAnsi="Proxima Nova Rg" w:cstheme="minorHAnsi"/>
                <w:sz w:val="22"/>
                <w:szCs w:val="22"/>
                <w:lang w:val="sk-SK"/>
              </w:rPr>
            </w:pPr>
            <w:proofErr w:type="spellStart"/>
            <w:r w:rsidRPr="006D7062">
              <w:rPr>
                <w:rFonts w:ascii="Proxima Nova Rg" w:hAnsi="Proxima Nova Rg" w:cs="Calibri"/>
                <w:b/>
                <w:bCs/>
                <w:sz w:val="22"/>
                <w:szCs w:val="22"/>
                <w:lang w:val="sk-SK"/>
              </w:rPr>
              <w:t>Archicad</w:t>
            </w:r>
            <w:proofErr w:type="spellEnd"/>
            <w:r w:rsidRPr="00031D99">
              <w:rPr>
                <w:rFonts w:ascii="Proxima Nova Rg" w:hAnsi="Proxima Nova Rg" w:cs="Calibri"/>
                <w:sz w:val="22"/>
                <w:szCs w:val="22"/>
                <w:lang w:val="sk-SK"/>
              </w:rPr>
              <w:t xml:space="preserve"> je projekčný BIM/CAD softvér na tvorbu informačného modelu s automatickou tvorbou projektovej dokumentácie všetkých stupňov. Od roku 1984 udáva trend vývoja BIM technológie a rýchlo sa stal lídrom na trhu BIM aplikácií s celosvetovou pôsobnosťou. </w:t>
            </w:r>
          </w:p>
          <w:p w14:paraId="7F47A6BB" w14:textId="77777777" w:rsidR="00E675AA" w:rsidRPr="00135DA9" w:rsidRDefault="00E675AA" w:rsidP="00E675AA">
            <w:pPr>
              <w:jc w:val="both"/>
              <w:rPr>
                <w:rFonts w:ascii="Proxima Nova Rg" w:hAnsi="Proxima Nova Rg" w:cs="Calibri"/>
                <w:sz w:val="20"/>
                <w:szCs w:val="20"/>
                <w:lang w:val="sk-SK"/>
              </w:rPr>
            </w:pPr>
          </w:p>
          <w:p w14:paraId="7FFD8600" w14:textId="77777777" w:rsidR="006D7062" w:rsidRPr="006D7062" w:rsidRDefault="006D7062" w:rsidP="00031D99">
            <w:pPr>
              <w:shd w:val="clear" w:color="auto" w:fill="F2F2F2" w:themeFill="background1" w:themeFillShade="F2"/>
              <w:jc w:val="center"/>
              <w:rPr>
                <w:rFonts w:ascii="Proxima Nova Alt Rg" w:eastAsia="Malgun Gothic Semilight" w:hAnsi="Proxima Nova Alt Rg" w:cs="Malgun Gothic Semilight"/>
                <w:b/>
                <w:bCs/>
                <w:i/>
                <w:iCs/>
                <w:color w:val="5B9BD5" w:themeColor="accent5"/>
                <w:sz w:val="16"/>
                <w:szCs w:val="16"/>
                <w:lang w:val="sk-SK"/>
              </w:rPr>
            </w:pPr>
          </w:p>
          <w:p w14:paraId="0ED3FE74" w14:textId="3C0AA9DB" w:rsidR="00AF29A6" w:rsidRDefault="00031D99" w:rsidP="00031D99">
            <w:pPr>
              <w:shd w:val="clear" w:color="auto" w:fill="F2F2F2" w:themeFill="background1" w:themeFillShade="F2"/>
              <w:jc w:val="center"/>
              <w:rPr>
                <w:rFonts w:ascii="Proxima Nova Alt Rg" w:eastAsia="Malgun Gothic Semilight" w:hAnsi="Proxima Nova Alt Rg" w:cs="Malgun Gothic Semilight"/>
                <w:b/>
                <w:bCs/>
                <w:i/>
                <w:iCs/>
                <w:color w:val="5B9BD5" w:themeColor="accent5"/>
                <w:sz w:val="22"/>
                <w:szCs w:val="22"/>
                <w:lang w:val="sk-SK"/>
              </w:rPr>
            </w:pPr>
            <w:r w:rsidRPr="00031D99">
              <w:rPr>
                <w:rFonts w:ascii="Proxima Nova Alt Rg" w:eastAsia="Malgun Gothic Semilight" w:hAnsi="Proxima Nova Alt Rg" w:cs="Malgun Gothic Semilight"/>
                <w:b/>
                <w:bCs/>
                <w:i/>
                <w:iCs/>
                <w:color w:val="5B9BD5" w:themeColor="accent5"/>
                <w:sz w:val="22"/>
                <w:szCs w:val="22"/>
                <w:lang w:val="sk-SK"/>
              </w:rPr>
              <w:t>V sú</w:t>
            </w:r>
            <w:r w:rsidRPr="00031D99">
              <w:rPr>
                <w:rFonts w:ascii="Calibri" w:eastAsia="Malgun Gothic Semilight" w:hAnsi="Calibri" w:cs="Calibri"/>
                <w:b/>
                <w:bCs/>
                <w:i/>
                <w:iCs/>
                <w:color w:val="5B9BD5" w:themeColor="accent5"/>
                <w:sz w:val="22"/>
                <w:szCs w:val="22"/>
                <w:lang w:val="sk-SK"/>
              </w:rPr>
              <w:t>č</w:t>
            </w:r>
            <w:r w:rsidRPr="00031D99">
              <w:rPr>
                <w:rFonts w:ascii="Proxima Nova Alt Rg" w:eastAsia="Malgun Gothic Semilight" w:hAnsi="Proxima Nova Alt Rg" w:cs="Malgun Gothic Semilight"/>
                <w:b/>
                <w:bCs/>
                <w:i/>
                <w:iCs/>
                <w:color w:val="5B9BD5" w:themeColor="accent5"/>
                <w:sz w:val="22"/>
                <w:szCs w:val="22"/>
                <w:lang w:val="sk-SK"/>
              </w:rPr>
              <w:t>asnosti s</w:t>
            </w:r>
            <w:r w:rsidRPr="00031D99">
              <w:rPr>
                <w:rFonts w:ascii="Proxima Nova Alt Rg" w:eastAsia="Malgun Gothic Semilight" w:hAnsi="Proxima Nova Alt Rg" w:cs="Proxima Nova Alt Rg"/>
                <w:b/>
                <w:bCs/>
                <w:i/>
                <w:iCs/>
                <w:color w:val="5B9BD5" w:themeColor="accent5"/>
                <w:sz w:val="22"/>
                <w:szCs w:val="22"/>
                <w:lang w:val="sk-SK"/>
              </w:rPr>
              <w:t>ú</w:t>
            </w:r>
            <w:r w:rsidRPr="00031D99">
              <w:rPr>
                <w:rFonts w:ascii="Proxima Nova Alt Rg" w:eastAsia="Malgun Gothic Semilight" w:hAnsi="Proxima Nova Alt Rg" w:cs="Malgun Gothic Semilight"/>
                <w:b/>
                <w:bCs/>
                <w:i/>
                <w:iCs/>
                <w:color w:val="5B9BD5" w:themeColor="accent5"/>
                <w:sz w:val="22"/>
                <w:szCs w:val="22"/>
                <w:lang w:val="sk-SK"/>
              </w:rPr>
              <w:t xml:space="preserve"> experti na BIM technol</w:t>
            </w:r>
            <w:r w:rsidRPr="00031D99">
              <w:rPr>
                <w:rFonts w:ascii="Proxima Nova Alt Rg" w:eastAsia="Malgun Gothic Semilight" w:hAnsi="Proxima Nova Alt Rg" w:cs="Proxima Nova Alt Rg"/>
                <w:b/>
                <w:bCs/>
                <w:i/>
                <w:iCs/>
                <w:color w:val="5B9BD5" w:themeColor="accent5"/>
                <w:sz w:val="22"/>
                <w:szCs w:val="22"/>
                <w:lang w:val="sk-SK"/>
              </w:rPr>
              <w:t>ó</w:t>
            </w:r>
            <w:r w:rsidRPr="00031D99">
              <w:rPr>
                <w:rFonts w:ascii="Proxima Nova Alt Rg" w:eastAsia="Malgun Gothic Semilight" w:hAnsi="Proxima Nova Alt Rg" w:cs="Malgun Gothic Semilight"/>
                <w:b/>
                <w:bCs/>
                <w:i/>
                <w:iCs/>
                <w:color w:val="5B9BD5" w:themeColor="accent5"/>
                <w:sz w:val="22"/>
                <w:szCs w:val="22"/>
                <w:lang w:val="sk-SK"/>
              </w:rPr>
              <w:t>gie ve</w:t>
            </w:r>
            <w:r w:rsidRPr="00031D99">
              <w:rPr>
                <w:rFonts w:ascii="Calibri" w:eastAsia="Malgun Gothic Semilight" w:hAnsi="Calibri" w:cs="Calibri"/>
                <w:b/>
                <w:bCs/>
                <w:i/>
                <w:iCs/>
                <w:color w:val="5B9BD5" w:themeColor="accent5"/>
                <w:sz w:val="22"/>
                <w:szCs w:val="22"/>
                <w:lang w:val="sk-SK"/>
              </w:rPr>
              <w:t>ľ</w:t>
            </w:r>
            <w:r w:rsidRPr="00031D99">
              <w:rPr>
                <w:rFonts w:ascii="Proxima Nova Alt Rg" w:eastAsia="Malgun Gothic Semilight" w:hAnsi="Proxima Nova Alt Rg" w:cs="Malgun Gothic Semilight"/>
                <w:b/>
                <w:bCs/>
                <w:i/>
                <w:iCs/>
                <w:color w:val="5B9BD5" w:themeColor="accent5"/>
                <w:sz w:val="22"/>
                <w:szCs w:val="22"/>
                <w:lang w:val="sk-SK"/>
              </w:rPr>
              <w:t>mi vyh</w:t>
            </w:r>
            <w:r w:rsidRPr="00031D99">
              <w:rPr>
                <w:rFonts w:ascii="Calibri" w:eastAsia="Malgun Gothic Semilight" w:hAnsi="Calibri" w:cs="Calibri"/>
                <w:b/>
                <w:bCs/>
                <w:i/>
                <w:iCs/>
                <w:color w:val="5B9BD5" w:themeColor="accent5"/>
                <w:sz w:val="22"/>
                <w:szCs w:val="22"/>
                <w:lang w:val="sk-SK"/>
              </w:rPr>
              <w:t>ľ</w:t>
            </w:r>
            <w:r w:rsidRPr="00031D99">
              <w:rPr>
                <w:rFonts w:ascii="Proxima Nova Alt Rg" w:eastAsia="Malgun Gothic Semilight" w:hAnsi="Proxima Nova Alt Rg" w:cs="Malgun Gothic Semilight"/>
                <w:b/>
                <w:bCs/>
                <w:i/>
                <w:iCs/>
                <w:color w:val="5B9BD5" w:themeColor="accent5"/>
                <w:sz w:val="22"/>
                <w:szCs w:val="22"/>
                <w:lang w:val="sk-SK"/>
              </w:rPr>
              <w:t>ad</w:t>
            </w:r>
            <w:r w:rsidRPr="00031D99">
              <w:rPr>
                <w:rFonts w:ascii="Proxima Nova Alt Rg" w:eastAsia="Malgun Gothic Semilight" w:hAnsi="Proxima Nova Alt Rg" w:cs="Proxima Nova Alt Rg"/>
                <w:b/>
                <w:bCs/>
                <w:i/>
                <w:iCs/>
                <w:color w:val="5B9BD5" w:themeColor="accent5"/>
                <w:sz w:val="22"/>
                <w:szCs w:val="22"/>
                <w:lang w:val="sk-SK"/>
              </w:rPr>
              <w:t>á</w:t>
            </w:r>
            <w:r w:rsidRPr="00031D99">
              <w:rPr>
                <w:rFonts w:ascii="Proxima Nova Alt Rg" w:eastAsia="Malgun Gothic Semilight" w:hAnsi="Proxima Nova Alt Rg" w:cs="Malgun Gothic Semilight"/>
                <w:b/>
                <w:bCs/>
                <w:i/>
                <w:iCs/>
                <w:color w:val="5B9BD5" w:themeColor="accent5"/>
                <w:sz w:val="22"/>
                <w:szCs w:val="22"/>
                <w:lang w:val="sk-SK"/>
              </w:rPr>
              <w:t>van</w:t>
            </w:r>
            <w:r w:rsidRPr="00031D99">
              <w:rPr>
                <w:rFonts w:ascii="Proxima Nova Alt Rg" w:eastAsia="Malgun Gothic Semilight" w:hAnsi="Proxima Nova Alt Rg" w:cs="Proxima Nova Alt Rg"/>
                <w:b/>
                <w:bCs/>
                <w:i/>
                <w:iCs/>
                <w:color w:val="5B9BD5" w:themeColor="accent5"/>
                <w:sz w:val="22"/>
                <w:szCs w:val="22"/>
                <w:lang w:val="sk-SK"/>
              </w:rPr>
              <w:t>í</w:t>
            </w:r>
            <w:r w:rsidRPr="00031D99">
              <w:rPr>
                <w:rFonts w:ascii="Proxima Nova Alt Rg" w:eastAsia="Malgun Gothic Semilight" w:hAnsi="Proxima Nova Alt Rg" w:cs="Malgun Gothic Semilight"/>
                <w:b/>
                <w:bCs/>
                <w:i/>
                <w:iCs/>
                <w:color w:val="5B9BD5" w:themeColor="accent5"/>
                <w:sz w:val="22"/>
                <w:szCs w:val="22"/>
                <w:lang w:val="sk-SK"/>
              </w:rPr>
              <w:t>, preto Vám ponúkame kvalitný základ pre budúcu kariéru v oblasti stavebníctva a architektúry.</w:t>
            </w:r>
          </w:p>
          <w:p w14:paraId="00231A24" w14:textId="77777777" w:rsidR="006D7062" w:rsidRPr="006D7062" w:rsidRDefault="006D7062" w:rsidP="00031D99">
            <w:pPr>
              <w:shd w:val="clear" w:color="auto" w:fill="F2F2F2" w:themeFill="background1" w:themeFillShade="F2"/>
              <w:jc w:val="center"/>
              <w:rPr>
                <w:rFonts w:ascii="Proxima Nova Alt Rg" w:eastAsia="Malgun Gothic Semilight" w:hAnsi="Proxima Nova Alt Rg" w:cs="Malgun Gothic Semilight"/>
                <w:b/>
                <w:bCs/>
                <w:i/>
                <w:iCs/>
                <w:color w:val="5B9BD5" w:themeColor="accent5"/>
                <w:sz w:val="16"/>
                <w:szCs w:val="16"/>
                <w:lang w:val="sk-SK"/>
              </w:rPr>
            </w:pPr>
          </w:p>
          <w:p w14:paraId="713F109D" w14:textId="1882B7A8" w:rsidR="006D7062" w:rsidRPr="00135DA9" w:rsidRDefault="006D7062" w:rsidP="006A3568">
            <w:pPr>
              <w:spacing w:line="276" w:lineRule="auto"/>
              <w:jc w:val="both"/>
              <w:rPr>
                <w:rFonts w:ascii="Proxima Nova Alt Rg" w:hAnsi="Proxima Nova Alt Rg" w:cs="Tahoma"/>
                <w:sz w:val="18"/>
                <w:szCs w:val="18"/>
                <w:lang w:val="sk-SK"/>
              </w:rPr>
            </w:pPr>
          </w:p>
        </w:tc>
      </w:tr>
      <w:tr w:rsidR="006D7062" w:rsidRPr="00C85028" w14:paraId="439E292B" w14:textId="77777777" w:rsidTr="000C2F26">
        <w:trPr>
          <w:trHeight w:val="1871"/>
          <w:jc w:val="center"/>
        </w:trPr>
        <w:tc>
          <w:tcPr>
            <w:tcW w:w="9288" w:type="dxa"/>
          </w:tcPr>
          <w:p w14:paraId="259E21ED" w14:textId="77777777" w:rsidR="006D7062" w:rsidRPr="006D7062" w:rsidRDefault="006D7062" w:rsidP="006D7062">
            <w:pPr>
              <w:shd w:val="clear" w:color="auto" w:fill="FFFFFF" w:themeFill="background1"/>
              <w:spacing w:line="276" w:lineRule="auto"/>
              <w:jc w:val="center"/>
              <w:rPr>
                <w:rFonts w:ascii="Proxima Nova Rg" w:hAnsi="Proxima Nova Rg"/>
              </w:rPr>
            </w:pPr>
            <w:proofErr w:type="spellStart"/>
            <w:r w:rsidRPr="006D7062">
              <w:rPr>
                <w:rFonts w:ascii="Proxima Nova Rg" w:hAnsi="Proxima Nova Rg"/>
                <w:b/>
                <w:bCs/>
              </w:rPr>
              <w:t>Názov</w:t>
            </w:r>
            <w:proofErr w:type="spellEnd"/>
            <w:r w:rsidRPr="006D7062">
              <w:rPr>
                <w:rFonts w:ascii="Proxima Nova Rg" w:hAnsi="Proxima Nova Rg"/>
                <w:b/>
                <w:bCs/>
              </w:rPr>
              <w:t>:</w:t>
            </w:r>
            <w:r w:rsidRPr="006D7062">
              <w:rPr>
                <w:rFonts w:ascii="Proxima Nova Rg" w:hAnsi="Proxima Nova Rg"/>
              </w:rPr>
              <w:t xml:space="preserve"> Kurz </w:t>
            </w:r>
            <w:proofErr w:type="spellStart"/>
            <w:r w:rsidRPr="006D7062">
              <w:rPr>
                <w:rFonts w:ascii="Proxima Nova Rg" w:hAnsi="Proxima Nova Rg"/>
              </w:rPr>
              <w:t>Archicadu</w:t>
            </w:r>
            <w:proofErr w:type="spellEnd"/>
            <w:r w:rsidRPr="006D7062">
              <w:rPr>
                <w:rFonts w:ascii="Proxima Nova Rg" w:hAnsi="Proxima Nova Rg"/>
              </w:rPr>
              <w:t xml:space="preserve"> a BIM </w:t>
            </w:r>
            <w:proofErr w:type="spellStart"/>
            <w:r w:rsidRPr="006D7062">
              <w:rPr>
                <w:rFonts w:ascii="Proxima Nova Rg" w:hAnsi="Proxima Nova Rg"/>
              </w:rPr>
              <w:t>technológie</w:t>
            </w:r>
            <w:proofErr w:type="spellEnd"/>
          </w:p>
          <w:p w14:paraId="3E8849A1" w14:textId="1DEB46E6" w:rsidR="006D7062" w:rsidRPr="006D7062" w:rsidRDefault="006D7062" w:rsidP="006D7062">
            <w:pPr>
              <w:shd w:val="clear" w:color="auto" w:fill="FFFFFF" w:themeFill="background1"/>
              <w:spacing w:line="276" w:lineRule="auto"/>
              <w:jc w:val="center"/>
              <w:rPr>
                <w:rFonts w:ascii="Proxima Nova Rg" w:hAnsi="Proxima Nova Rg"/>
              </w:rPr>
            </w:pPr>
            <w:proofErr w:type="spellStart"/>
            <w:r w:rsidRPr="006D7062">
              <w:rPr>
                <w:rFonts w:ascii="Proxima Nova Rg" w:hAnsi="Proxima Nova Rg"/>
                <w:b/>
                <w:bCs/>
              </w:rPr>
              <w:t>Trvanie</w:t>
            </w:r>
            <w:proofErr w:type="spellEnd"/>
            <w:r w:rsidRPr="006D7062">
              <w:rPr>
                <w:rFonts w:ascii="Proxima Nova Rg" w:hAnsi="Proxima Nova Rg"/>
                <w:b/>
                <w:bCs/>
              </w:rPr>
              <w:t>:</w:t>
            </w:r>
            <w:r w:rsidRPr="006D7062">
              <w:rPr>
                <w:rFonts w:ascii="Proxima Nova Rg" w:hAnsi="Proxima Nova Rg"/>
              </w:rPr>
              <w:t xml:space="preserve"> </w:t>
            </w:r>
            <w:r w:rsidR="00135DA9">
              <w:rPr>
                <w:rFonts w:ascii="Proxima Nova Rg" w:hAnsi="Proxima Nova Rg"/>
              </w:rPr>
              <w:t>2</w:t>
            </w:r>
            <w:r w:rsidRPr="006D7062">
              <w:rPr>
                <w:rFonts w:ascii="Proxima Nova Rg" w:hAnsi="Proxima Nova Rg"/>
              </w:rPr>
              <w:t xml:space="preserve"> </w:t>
            </w:r>
            <w:proofErr w:type="spellStart"/>
            <w:r w:rsidRPr="006D7062">
              <w:rPr>
                <w:rFonts w:ascii="Proxima Nova Rg" w:hAnsi="Proxima Nova Rg"/>
              </w:rPr>
              <w:t>dni</w:t>
            </w:r>
            <w:proofErr w:type="spellEnd"/>
          </w:p>
          <w:p w14:paraId="0D7D78BD" w14:textId="2B8CE0AE" w:rsidR="006D7062" w:rsidRPr="00F810CD" w:rsidRDefault="006D7062" w:rsidP="006D7062">
            <w:pPr>
              <w:shd w:val="clear" w:color="auto" w:fill="FFFFFF" w:themeFill="background1"/>
              <w:spacing w:line="276" w:lineRule="auto"/>
              <w:jc w:val="center"/>
              <w:rPr>
                <w:rFonts w:ascii="Proxima Nova Rg" w:hAnsi="Proxima Nova Rg"/>
                <w:color w:val="FF0000"/>
              </w:rPr>
            </w:pPr>
            <w:proofErr w:type="spellStart"/>
            <w:r w:rsidRPr="00135DA9">
              <w:rPr>
                <w:rFonts w:ascii="Proxima Nova Rg" w:hAnsi="Proxima Nova Rg"/>
                <w:b/>
                <w:bCs/>
              </w:rPr>
              <w:t>Dátum</w:t>
            </w:r>
            <w:proofErr w:type="spellEnd"/>
            <w:r w:rsidRPr="00135DA9">
              <w:rPr>
                <w:rFonts w:ascii="Proxima Nova Rg" w:hAnsi="Proxima Nova Rg"/>
                <w:b/>
                <w:bCs/>
              </w:rPr>
              <w:t>:</w:t>
            </w:r>
            <w:r w:rsidRPr="00F810CD">
              <w:rPr>
                <w:rFonts w:ascii="Proxima Nova Rg" w:hAnsi="Proxima Nova Rg"/>
                <w:color w:val="FF0000"/>
              </w:rPr>
              <w:t xml:space="preserve"> </w:t>
            </w:r>
            <w:r w:rsidR="00135DA9" w:rsidRPr="00135DA9">
              <w:rPr>
                <w:rFonts w:ascii="Proxima Nova Rg" w:hAnsi="Proxima Nova Rg"/>
              </w:rPr>
              <w:t>2. a 9. 12. 2022</w:t>
            </w:r>
          </w:p>
          <w:p w14:paraId="218D9692" w14:textId="28F68989" w:rsidR="006D7062" w:rsidRDefault="006D7062" w:rsidP="006D7062">
            <w:pPr>
              <w:shd w:val="clear" w:color="auto" w:fill="FFFFFF" w:themeFill="background1"/>
              <w:spacing w:line="276" w:lineRule="auto"/>
              <w:jc w:val="center"/>
              <w:rPr>
                <w:rFonts w:ascii="Proxima Nova Rg" w:hAnsi="Proxima Nova Rg"/>
              </w:rPr>
            </w:pPr>
            <w:r w:rsidRPr="006D7062">
              <w:rPr>
                <w:rFonts w:ascii="Proxima Nova Rg" w:hAnsi="Proxima Nova Rg" w:cs="Calibri"/>
                <w:b/>
                <w:bCs/>
              </w:rPr>
              <w:t>Č</w:t>
            </w:r>
            <w:r w:rsidRPr="006D7062">
              <w:rPr>
                <w:rFonts w:ascii="Proxima Nova Rg" w:hAnsi="Proxima Nova Rg"/>
                <w:b/>
                <w:bCs/>
              </w:rPr>
              <w:t>as:</w:t>
            </w:r>
            <w:r w:rsidRPr="006D7062">
              <w:rPr>
                <w:rFonts w:ascii="Proxima Nova Rg" w:hAnsi="Proxima Nova Rg"/>
              </w:rPr>
              <w:t xml:space="preserve"> 9:00 </w:t>
            </w:r>
            <w:r w:rsidRPr="006D7062">
              <w:rPr>
                <w:rFonts w:ascii="Proxima Nova Rg" w:hAnsi="Proxima Nova Rg" w:cs="Proxima Nova Alt Rg"/>
              </w:rPr>
              <w:t>–</w:t>
            </w:r>
            <w:r w:rsidRPr="006D7062">
              <w:rPr>
                <w:rFonts w:ascii="Proxima Nova Rg" w:hAnsi="Proxima Nova Rg"/>
              </w:rPr>
              <w:t xml:space="preserve"> 14:00 hod.</w:t>
            </w:r>
          </w:p>
          <w:p w14:paraId="15072051" w14:textId="53AD6D41" w:rsidR="00135DA9" w:rsidRPr="0003052B" w:rsidRDefault="00135DA9" w:rsidP="006D7062">
            <w:pPr>
              <w:shd w:val="clear" w:color="auto" w:fill="FFFFFF" w:themeFill="background1"/>
              <w:spacing w:line="276" w:lineRule="auto"/>
              <w:jc w:val="center"/>
              <w:rPr>
                <w:rFonts w:ascii="Proxima Nova Rg" w:hAnsi="Proxima Nova Rg"/>
              </w:rPr>
            </w:pPr>
            <w:proofErr w:type="spellStart"/>
            <w:r w:rsidRPr="00135DA9">
              <w:rPr>
                <w:rFonts w:ascii="Proxima Nova Rg" w:hAnsi="Proxima Nova Rg" w:cs="Calibri"/>
                <w:b/>
                <w:bCs/>
              </w:rPr>
              <w:t>Miesto</w:t>
            </w:r>
            <w:proofErr w:type="spellEnd"/>
            <w:r w:rsidRPr="00135DA9">
              <w:rPr>
                <w:rFonts w:ascii="Proxima Nova Rg" w:hAnsi="Proxima Nova Rg" w:cs="Calibri"/>
                <w:b/>
                <w:bCs/>
              </w:rPr>
              <w:t xml:space="preserve">: </w:t>
            </w:r>
            <w:proofErr w:type="spellStart"/>
            <w:r w:rsidR="0003052B" w:rsidRPr="0003052B">
              <w:rPr>
                <w:rFonts w:ascii="Proxima Nova Rg" w:hAnsi="Proxima Nova Rg" w:cs="Calibri"/>
              </w:rPr>
              <w:t>Združené</w:t>
            </w:r>
            <w:proofErr w:type="spellEnd"/>
            <w:r w:rsidR="0003052B" w:rsidRPr="0003052B">
              <w:rPr>
                <w:rFonts w:ascii="Proxima Nova Rg" w:hAnsi="Proxima Nova Rg" w:cs="Calibri"/>
              </w:rPr>
              <w:t xml:space="preserve"> </w:t>
            </w:r>
            <w:proofErr w:type="spellStart"/>
            <w:r w:rsidR="0003052B" w:rsidRPr="0003052B">
              <w:rPr>
                <w:rFonts w:ascii="Proxima Nova Rg" w:hAnsi="Proxima Nova Rg" w:cs="Calibri"/>
              </w:rPr>
              <w:t>posluchárne</w:t>
            </w:r>
            <w:proofErr w:type="spellEnd"/>
            <w:r w:rsidR="0003052B" w:rsidRPr="0003052B">
              <w:rPr>
                <w:rFonts w:ascii="Proxima Nova Rg" w:hAnsi="Proxima Nova Rg" w:cs="Calibri"/>
              </w:rPr>
              <w:t xml:space="preserve"> </w:t>
            </w:r>
            <w:r w:rsidR="00251989" w:rsidRPr="0003052B">
              <w:rPr>
                <w:rFonts w:ascii="Proxima Nova Rg" w:hAnsi="Proxima Nova Rg"/>
              </w:rPr>
              <w:t>ZP5</w:t>
            </w:r>
          </w:p>
          <w:p w14:paraId="5515CC34" w14:textId="77777777" w:rsidR="00C4572B" w:rsidRPr="00135DA9" w:rsidRDefault="00C4572B" w:rsidP="006D7062">
            <w:pPr>
              <w:shd w:val="clear" w:color="auto" w:fill="FFFFFF" w:themeFill="background1"/>
              <w:spacing w:line="276" w:lineRule="auto"/>
              <w:jc w:val="center"/>
              <w:rPr>
                <w:rFonts w:ascii="Proxima Nova Rg" w:hAnsi="Proxima Nova Rg" w:cs="Calibri"/>
                <w:b/>
                <w:bCs/>
              </w:rPr>
            </w:pPr>
          </w:p>
          <w:p w14:paraId="64E5233F" w14:textId="4DD02E1B" w:rsidR="006D7062" w:rsidRPr="00C4572B" w:rsidRDefault="00000000" w:rsidP="006D7062">
            <w:pPr>
              <w:shd w:val="clear" w:color="auto" w:fill="FFFFFF" w:themeFill="background1"/>
              <w:spacing w:line="276" w:lineRule="auto"/>
              <w:jc w:val="center"/>
              <w:rPr>
                <w:rFonts w:ascii="Proxima Nova Rg" w:hAnsi="Proxima Nova Rg"/>
                <w:b/>
                <w:bCs/>
                <w:color w:val="FF0000"/>
              </w:rPr>
            </w:pPr>
            <w:hyperlink r:id="rId8" w:history="1">
              <w:proofErr w:type="spellStart"/>
              <w:r w:rsidR="0003052B">
                <w:rPr>
                  <w:rStyle w:val="Hypertextovprepojenie"/>
                  <w:rFonts w:ascii="Proxima Nova Rg" w:hAnsi="Proxima Nova Rg"/>
                  <w:b/>
                  <w:bCs/>
                  <w:color w:val="FF0000"/>
                </w:rPr>
                <w:t>Kliknite</w:t>
              </w:r>
              <w:proofErr w:type="spellEnd"/>
              <w:r w:rsidR="0003052B">
                <w:rPr>
                  <w:rStyle w:val="Hypertextovprepojenie"/>
                  <w:rFonts w:ascii="Proxima Nova Rg" w:hAnsi="Proxima Nova Rg"/>
                  <w:b/>
                  <w:bCs/>
                  <w:color w:val="FF0000"/>
                </w:rPr>
                <w:t xml:space="preserve"> </w:t>
              </w:r>
              <w:proofErr w:type="spellStart"/>
              <w:r w:rsidR="0003052B">
                <w:rPr>
                  <w:rStyle w:val="Hypertextovprepojenie"/>
                  <w:rFonts w:ascii="Proxima Nova Rg" w:hAnsi="Proxima Nova Rg"/>
                  <w:b/>
                  <w:bCs/>
                  <w:color w:val="FF0000"/>
                </w:rPr>
                <w:t>sem</w:t>
              </w:r>
              <w:proofErr w:type="spellEnd"/>
              <w:r w:rsidR="0003052B">
                <w:rPr>
                  <w:rStyle w:val="Hypertextovprepojenie"/>
                  <w:rFonts w:ascii="Proxima Nova Rg" w:hAnsi="Proxima Nova Rg"/>
                  <w:b/>
                  <w:bCs/>
                  <w:color w:val="FF0000"/>
                </w:rPr>
                <w:t xml:space="preserve"> a </w:t>
              </w:r>
              <w:proofErr w:type="spellStart"/>
              <w:r w:rsidR="0003052B">
                <w:rPr>
                  <w:rStyle w:val="Hypertextovprepojenie"/>
                  <w:rFonts w:ascii="Proxima Nova Rg" w:hAnsi="Proxima Nova Rg"/>
                  <w:b/>
                  <w:bCs/>
                  <w:color w:val="FF0000"/>
                </w:rPr>
                <w:t>zaregistrujte</w:t>
              </w:r>
              <w:proofErr w:type="spellEnd"/>
              <w:r w:rsidR="0003052B">
                <w:rPr>
                  <w:rStyle w:val="Hypertextovprepojenie"/>
                  <w:rFonts w:ascii="Proxima Nova Rg" w:hAnsi="Proxima Nova Rg"/>
                  <w:b/>
                  <w:bCs/>
                  <w:color w:val="FF0000"/>
                </w:rPr>
                <w:t xml:space="preserve"> </w:t>
              </w:r>
              <w:proofErr w:type="spellStart"/>
              <w:r w:rsidR="0003052B">
                <w:rPr>
                  <w:rStyle w:val="Hypertextovprepojenie"/>
                  <w:rFonts w:ascii="Proxima Nova Rg" w:hAnsi="Proxima Nova Rg"/>
                  <w:b/>
                  <w:bCs/>
                  <w:color w:val="FF0000"/>
                </w:rPr>
                <w:t>sa</w:t>
              </w:r>
              <w:proofErr w:type="spellEnd"/>
              <w:r w:rsidR="0003052B">
                <w:rPr>
                  <w:rStyle w:val="Hypertextovprepojenie"/>
                  <w:rFonts w:ascii="Proxima Nova Rg" w:hAnsi="Proxima Nova Rg"/>
                  <w:b/>
                  <w:bCs/>
                  <w:color w:val="FF0000"/>
                </w:rPr>
                <w:t xml:space="preserve"> ZDARMA</w:t>
              </w:r>
            </w:hyperlink>
          </w:p>
          <w:p w14:paraId="0C73700C" w14:textId="6B6D8DC8" w:rsidR="00F810CD" w:rsidRPr="00C4572B" w:rsidRDefault="00F810CD" w:rsidP="006D7062">
            <w:pPr>
              <w:shd w:val="clear" w:color="auto" w:fill="FFFFFF" w:themeFill="background1"/>
              <w:spacing w:line="276" w:lineRule="auto"/>
              <w:jc w:val="center"/>
              <w:rPr>
                <w:rFonts w:ascii="Proxima Nova Rg" w:hAnsi="Proxima Nova Rg"/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A226D7" w:rsidRPr="00C85028" w14:paraId="16286297" w14:textId="77777777" w:rsidTr="006D7062">
        <w:trPr>
          <w:trHeight w:val="1308"/>
          <w:jc w:val="center"/>
        </w:trPr>
        <w:tc>
          <w:tcPr>
            <w:tcW w:w="9288" w:type="dxa"/>
          </w:tcPr>
          <w:tbl>
            <w:tblPr>
              <w:tblStyle w:val="Mriekatabuky"/>
              <w:tblW w:w="928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3118"/>
              <w:gridCol w:w="851"/>
              <w:gridCol w:w="3118"/>
              <w:gridCol w:w="1208"/>
            </w:tblGrid>
            <w:tr w:rsidR="00A226D7" w:rsidRPr="00C85028" w14:paraId="18A54444" w14:textId="77777777" w:rsidTr="00DB7BD6">
              <w:trPr>
                <w:trHeight w:val="680"/>
                <w:jc w:val="center"/>
              </w:trPr>
              <w:tc>
                <w:tcPr>
                  <w:tcW w:w="993" w:type="dxa"/>
                </w:tcPr>
                <w:p w14:paraId="748FE047" w14:textId="77777777" w:rsidR="00A226D7" w:rsidRPr="00C85028" w:rsidRDefault="00A226D7" w:rsidP="00A226D7">
                  <w:pPr>
                    <w:spacing w:line="276" w:lineRule="auto"/>
                    <w:rPr>
                      <w:rFonts w:ascii="Proxima Nova Alt Rg" w:hAnsi="Proxima Nova Alt Rg" w:cs="Calibri"/>
                      <w:sz w:val="20"/>
                      <w:szCs w:val="20"/>
                      <w:lang w:val="sk-SK"/>
                    </w:rPr>
                  </w:pPr>
                </w:p>
              </w:tc>
              <w:tc>
                <w:tcPr>
                  <w:tcW w:w="3118" w:type="dxa"/>
                  <w:shd w:val="clear" w:color="auto" w:fill="5B9BD5" w:themeFill="accent5"/>
                  <w:vAlign w:val="center"/>
                </w:tcPr>
                <w:p w14:paraId="4E9BECEB" w14:textId="452EFE40" w:rsidR="00A226D7" w:rsidRPr="00C85028" w:rsidRDefault="00000000" w:rsidP="00A226D7">
                  <w:pPr>
                    <w:spacing w:line="276" w:lineRule="auto"/>
                    <w:jc w:val="center"/>
                    <w:rPr>
                      <w:rFonts w:ascii="Proxima Nova Alt Rg" w:hAnsi="Proxima Nova Alt Rg" w:cs="Calibri"/>
                      <w:sz w:val="20"/>
                      <w:szCs w:val="20"/>
                      <w:lang w:val="sk-SK"/>
                    </w:rPr>
                  </w:pPr>
                  <w:hyperlink r:id="rId9" w:history="1">
                    <w:r w:rsidR="00F46822" w:rsidRPr="00FF5437">
                      <w:rPr>
                        <w:rStyle w:val="Hypertextovprepojenie"/>
                        <w:rFonts w:ascii="Proxima Nova Alt Rg" w:eastAsia="Malgun Gothic Semilight" w:hAnsi="Proxima Nova Alt Rg" w:cs="Malgun Gothic Semilight"/>
                        <w:b/>
                        <w:bCs/>
                        <w:color w:val="FFFFFF" w:themeColor="background1"/>
                        <w:sz w:val="22"/>
                        <w:szCs w:val="22"/>
                        <w:u w:val="none"/>
                        <w:lang w:val="sk-SK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ŠTUDENTSKÁ VERZIA &gt;&gt;</w:t>
                    </w:r>
                  </w:hyperlink>
                  <w:r w:rsidR="00F46822" w:rsidRPr="00C85028">
                    <w:rPr>
                      <w:rFonts w:ascii="Proxima Nova Alt Rg" w:hAnsi="Proxima Nova Alt Rg" w:cs="Calibri"/>
                      <w:sz w:val="20"/>
                      <w:szCs w:val="20"/>
                      <w:lang w:val="sk-SK"/>
                    </w:rPr>
                    <w:t xml:space="preserve"> </w:t>
                  </w:r>
                </w:p>
              </w:tc>
              <w:tc>
                <w:tcPr>
                  <w:tcW w:w="851" w:type="dxa"/>
                  <w:tcBorders>
                    <w:right w:val="single" w:sz="18" w:space="0" w:color="5B9BD5" w:themeColor="accent5"/>
                  </w:tcBorders>
                </w:tcPr>
                <w:p w14:paraId="4EDCC737" w14:textId="77777777" w:rsidR="00A226D7" w:rsidRPr="00C85028" w:rsidRDefault="00A226D7" w:rsidP="00A226D7">
                  <w:pPr>
                    <w:spacing w:line="276" w:lineRule="auto"/>
                    <w:rPr>
                      <w:rFonts w:ascii="Proxima Nova Alt Rg" w:hAnsi="Proxima Nova Alt Rg" w:cs="Calibri"/>
                      <w:sz w:val="20"/>
                      <w:szCs w:val="20"/>
                      <w:lang w:val="sk-SK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18" w:space="0" w:color="5B9BD5" w:themeColor="accent5"/>
                    <w:left w:val="single" w:sz="18" w:space="0" w:color="5B9BD5" w:themeColor="accent5"/>
                    <w:bottom w:val="single" w:sz="18" w:space="0" w:color="5B9BD5" w:themeColor="accent5"/>
                    <w:right w:val="single" w:sz="18" w:space="0" w:color="5B9BD5" w:themeColor="accent5"/>
                  </w:tcBorders>
                  <w:shd w:val="clear" w:color="auto" w:fill="FFFFFF" w:themeFill="background1"/>
                  <w:vAlign w:val="center"/>
                </w:tcPr>
                <w:p w14:paraId="06D36CA4" w14:textId="5A184B8E" w:rsidR="00A226D7" w:rsidRPr="00C85028" w:rsidRDefault="00000000" w:rsidP="00A226D7">
                  <w:pPr>
                    <w:spacing w:line="276" w:lineRule="auto"/>
                    <w:jc w:val="center"/>
                    <w:rPr>
                      <w:rFonts w:ascii="Proxima Nova Alt Rg" w:hAnsi="Proxima Nova Alt Rg" w:cs="Calibri"/>
                      <w:sz w:val="20"/>
                      <w:szCs w:val="20"/>
                      <w:lang w:val="sk-SK"/>
                    </w:rPr>
                  </w:pPr>
                  <w:hyperlink r:id="rId10" w:history="1">
                    <w:r w:rsidR="00F46822" w:rsidRPr="00DB7BD6">
                      <w:rPr>
                        <w:rStyle w:val="Hypertextovprepojenie"/>
                        <w:rFonts w:ascii="Calibri" w:eastAsia="Malgun Gothic Semilight" w:hAnsi="Calibri" w:cs="Calibri"/>
                        <w:b/>
                        <w:bCs/>
                        <w:color w:val="5B9BD5" w:themeColor="accent5"/>
                        <w:u w:val="none"/>
                        <w:lang w:val="sk-SK"/>
                      </w:rPr>
                      <w:t>Č</w:t>
                    </w:r>
                    <w:r w:rsidR="00F46822" w:rsidRPr="00DB7BD6">
                      <w:rPr>
                        <w:rStyle w:val="Hypertextovprepojenie"/>
                        <w:rFonts w:ascii="Proxima Nova Alt Rg" w:eastAsia="Malgun Gothic Semilight" w:hAnsi="Proxima Nova Alt Rg" w:cs="Calibri"/>
                        <w:b/>
                        <w:bCs/>
                        <w:color w:val="5B9BD5" w:themeColor="accent5"/>
                        <w:u w:val="none"/>
                        <w:lang w:val="sk-SK"/>
                      </w:rPr>
                      <w:t xml:space="preserve">O JE </w:t>
                    </w:r>
                    <w:r w:rsidR="00F46822" w:rsidRPr="00DB7BD6">
                      <w:rPr>
                        <w:rStyle w:val="Hypertextovprepojenie"/>
                        <w:rFonts w:ascii="Proxima Nova Alt Rg" w:eastAsia="Malgun Gothic Semilight" w:hAnsi="Proxima Nova Alt Rg" w:cs="Malgun Gothic Semilight"/>
                        <w:b/>
                        <w:bCs/>
                        <w:color w:val="5B9BD5" w:themeColor="accent5"/>
                        <w:u w:val="none"/>
                        <w:lang w:val="sk-SK"/>
                      </w:rPr>
                      <w:t>ARCHICAD &gt;&gt;</w:t>
                    </w:r>
                  </w:hyperlink>
                </w:p>
              </w:tc>
              <w:tc>
                <w:tcPr>
                  <w:tcW w:w="1208" w:type="dxa"/>
                  <w:tcBorders>
                    <w:left w:val="single" w:sz="18" w:space="0" w:color="5B9BD5" w:themeColor="accent5"/>
                  </w:tcBorders>
                </w:tcPr>
                <w:p w14:paraId="77FB7304" w14:textId="77777777" w:rsidR="00A226D7" w:rsidRDefault="00A226D7" w:rsidP="00A226D7">
                  <w:pPr>
                    <w:spacing w:line="276" w:lineRule="auto"/>
                    <w:rPr>
                      <w:rFonts w:ascii="Proxima Nova Alt Rg" w:hAnsi="Proxima Nova Alt Rg" w:cs="Calibri"/>
                      <w:sz w:val="20"/>
                      <w:szCs w:val="20"/>
                      <w:lang w:val="sk-SK"/>
                    </w:rPr>
                  </w:pPr>
                </w:p>
                <w:p w14:paraId="04785D70" w14:textId="77777777" w:rsidR="00A226D7" w:rsidRPr="00C85028" w:rsidRDefault="00A226D7" w:rsidP="00A226D7">
                  <w:pPr>
                    <w:spacing w:line="276" w:lineRule="auto"/>
                    <w:rPr>
                      <w:rFonts w:ascii="Proxima Nova Alt Rg" w:hAnsi="Proxima Nova Alt Rg" w:cs="Calibri"/>
                      <w:sz w:val="20"/>
                      <w:szCs w:val="20"/>
                      <w:lang w:val="sk-SK"/>
                    </w:rPr>
                  </w:pPr>
                </w:p>
              </w:tc>
            </w:tr>
          </w:tbl>
          <w:p w14:paraId="05CCA025" w14:textId="77777777" w:rsidR="00A226D7" w:rsidRPr="00C85028" w:rsidRDefault="00A226D7" w:rsidP="006A3568">
            <w:pPr>
              <w:spacing w:line="276" w:lineRule="auto"/>
              <w:jc w:val="center"/>
              <w:rPr>
                <w:rFonts w:ascii="Proxima Nova Alt Rg" w:hAnsi="Proxima Nova Alt Rg" w:cs="Calibri"/>
                <w:b/>
                <w:bCs/>
                <w:sz w:val="20"/>
                <w:szCs w:val="20"/>
                <w:lang w:val="sk-SK"/>
              </w:rPr>
            </w:pPr>
          </w:p>
        </w:tc>
      </w:tr>
      <w:tr w:rsidR="006A3568" w:rsidRPr="00C85028" w14:paraId="6D44326F" w14:textId="77777777" w:rsidTr="000C2F26">
        <w:trPr>
          <w:trHeight w:val="737"/>
          <w:jc w:val="center"/>
        </w:trPr>
        <w:tc>
          <w:tcPr>
            <w:tcW w:w="9288" w:type="dxa"/>
          </w:tcPr>
          <w:tbl>
            <w:tblPr>
              <w:tblStyle w:val="Mriekatabuky1"/>
              <w:tblpPr w:leftFromText="141" w:rightFromText="141" w:vertAnchor="page" w:horzAnchor="margin" w:tblpY="409"/>
              <w:tblOverlap w:val="never"/>
              <w:tblW w:w="928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84"/>
              <w:gridCol w:w="1532"/>
              <w:gridCol w:w="3066"/>
            </w:tblGrid>
            <w:tr w:rsidR="00DB7BD6" w:rsidRPr="00C85028" w14:paraId="1934AF93" w14:textId="77777777" w:rsidTr="00BD1855">
              <w:trPr>
                <w:trHeight w:val="339"/>
              </w:trPr>
              <w:tc>
                <w:tcPr>
                  <w:tcW w:w="4684" w:type="dxa"/>
                  <w:vMerge w:val="restart"/>
                  <w:shd w:val="clear" w:color="auto" w:fill="auto"/>
                  <w:vAlign w:val="center"/>
                </w:tcPr>
                <w:p w14:paraId="03E166A2" w14:textId="77777777" w:rsidR="00DB7BD6" w:rsidRPr="00A8036D" w:rsidRDefault="00DB7BD6" w:rsidP="00DB7BD6">
                  <w:pPr>
                    <w:rPr>
                      <w:rFonts w:ascii="Proxima Nova Alt Rg" w:hAnsi="Proxima Nova Alt Rg" w:cs="Tahoma"/>
                      <w:b/>
                      <w:sz w:val="16"/>
                      <w:szCs w:val="16"/>
                      <w:lang w:val="sk-SK"/>
                    </w:rPr>
                  </w:pPr>
                  <w:r w:rsidRPr="00A8036D">
                    <w:rPr>
                      <w:rFonts w:ascii="Proxima Nova Alt Rg" w:hAnsi="Proxima Nova Alt Rg" w:cs="Tahoma"/>
                      <w:b/>
                      <w:sz w:val="16"/>
                      <w:szCs w:val="16"/>
                      <w:lang w:val="sk-SK"/>
                    </w:rPr>
                    <w:t>CAD EXPERT s.r.o.</w:t>
                  </w:r>
                </w:p>
                <w:p w14:paraId="792B09E6" w14:textId="77777777" w:rsidR="00DB7BD6" w:rsidRPr="00A8036D" w:rsidRDefault="00DB7BD6" w:rsidP="00DB7BD6">
                  <w:pPr>
                    <w:rPr>
                      <w:rFonts w:ascii="Proxima Nova Alt Rg" w:hAnsi="Proxima Nova Alt Rg" w:cs="Tahoma"/>
                      <w:sz w:val="16"/>
                      <w:szCs w:val="16"/>
                      <w:lang w:val="sk-SK"/>
                    </w:rPr>
                  </w:pPr>
                  <w:r w:rsidRPr="00A8036D">
                    <w:rPr>
                      <w:rFonts w:ascii="Proxima Nova Alt Rg" w:hAnsi="Proxima Nova Alt Rg" w:cs="Tahoma"/>
                      <w:sz w:val="16"/>
                      <w:szCs w:val="16"/>
                      <w:lang w:val="sk-SK"/>
                    </w:rPr>
                    <w:t>Tomášikova 19, 821 02 Bratislava</w:t>
                  </w:r>
                </w:p>
                <w:p w14:paraId="0327AD7A" w14:textId="77777777" w:rsidR="00DB7BD6" w:rsidRPr="00A8036D" w:rsidRDefault="00DB7BD6" w:rsidP="00DB7BD6">
                  <w:pPr>
                    <w:rPr>
                      <w:rFonts w:ascii="Proxima Nova Alt Rg" w:hAnsi="Proxima Nova Alt Rg" w:cs="Tahoma"/>
                      <w:sz w:val="16"/>
                      <w:szCs w:val="16"/>
                      <w:lang w:val="sk-SK"/>
                    </w:rPr>
                  </w:pPr>
                  <w:r w:rsidRPr="00A8036D">
                    <w:rPr>
                      <w:rFonts w:ascii="Proxima Nova Alt Rg" w:hAnsi="Proxima Nova Alt Rg" w:cs="Tahoma"/>
                      <w:sz w:val="16"/>
                      <w:szCs w:val="16"/>
                      <w:lang w:val="sk-SK"/>
                    </w:rPr>
                    <w:t>0903 428 746</w:t>
                  </w:r>
                </w:p>
                <w:p w14:paraId="2436CA9C" w14:textId="77777777" w:rsidR="00DB7BD6" w:rsidRPr="00AF6345" w:rsidRDefault="00000000" w:rsidP="00DB7BD6">
                  <w:pPr>
                    <w:rPr>
                      <w:rStyle w:val="Hypertextovprepojenie"/>
                      <w:rFonts w:ascii="Proxima Nova Rg" w:hAnsi="Proxima Nova Rg"/>
                      <w:color w:val="auto"/>
                      <w:sz w:val="16"/>
                      <w:szCs w:val="16"/>
                      <w:u w:val="none"/>
                      <w:lang w:val="sk-SK"/>
                    </w:rPr>
                  </w:pPr>
                  <w:hyperlink r:id="rId11" w:history="1">
                    <w:r w:rsidR="00DB7BD6" w:rsidRPr="00AF6345">
                      <w:rPr>
                        <w:rStyle w:val="Hypertextovprepojenie"/>
                        <w:rFonts w:ascii="Proxima Nova Rg" w:hAnsi="Proxima Nova Rg"/>
                        <w:color w:val="auto"/>
                        <w:sz w:val="16"/>
                        <w:szCs w:val="16"/>
                        <w:u w:val="none"/>
                        <w:lang w:val="sk-SK"/>
                      </w:rPr>
                      <w:t>info@cadexpert.sk</w:t>
                    </w:r>
                  </w:hyperlink>
                </w:p>
                <w:p w14:paraId="6507795F" w14:textId="77777777" w:rsidR="00DB7BD6" w:rsidRPr="00A8036D" w:rsidRDefault="00000000" w:rsidP="00DB7BD6">
                  <w:pPr>
                    <w:rPr>
                      <w:rFonts w:ascii="Proxima Nova Alt Rg" w:hAnsi="Proxima Nova Alt Rg" w:cs="Tahoma"/>
                      <w:sz w:val="22"/>
                      <w:szCs w:val="22"/>
                      <w:lang w:val="sk-SK"/>
                    </w:rPr>
                  </w:pPr>
                  <w:hyperlink r:id="rId12" w:history="1">
                    <w:r w:rsidR="00DB7BD6" w:rsidRPr="00AF6345">
                      <w:rPr>
                        <w:rStyle w:val="Hypertextovprepojenie"/>
                        <w:rFonts w:ascii="Proxima Nova Rg" w:hAnsi="Proxima Nova Rg"/>
                        <w:color w:val="auto"/>
                        <w:sz w:val="16"/>
                        <w:szCs w:val="16"/>
                        <w:u w:val="none"/>
                        <w:lang w:val="sk-SK"/>
                      </w:rPr>
                      <w:t>www.cadexpert.sk</w:t>
                    </w:r>
                  </w:hyperlink>
                </w:p>
              </w:tc>
              <w:tc>
                <w:tcPr>
                  <w:tcW w:w="1532" w:type="dxa"/>
                  <w:shd w:val="clear" w:color="auto" w:fill="auto"/>
                  <w:vAlign w:val="center"/>
                </w:tcPr>
                <w:p w14:paraId="6AC812EB" w14:textId="77777777" w:rsidR="00DB7BD6" w:rsidRPr="00C85028" w:rsidRDefault="00DB7BD6" w:rsidP="00DB7BD6">
                  <w:pPr>
                    <w:jc w:val="center"/>
                    <w:rPr>
                      <w:rFonts w:ascii="Proxima Nova Alt Rg" w:hAnsi="Proxima Nova Alt Rg" w:cs="Tahoma"/>
                      <w:sz w:val="22"/>
                      <w:szCs w:val="22"/>
                      <w:lang w:val="sk-SK"/>
                    </w:rPr>
                  </w:pPr>
                  <w:r w:rsidRPr="00C85028">
                    <w:rPr>
                      <w:rFonts w:ascii="Proxima Nova Alt Rg" w:hAnsi="Proxima Nova Alt Rg" w:cs="Tahoma"/>
                      <w:b/>
                      <w:noProof/>
                      <w:sz w:val="18"/>
                      <w:lang w:val="sk-SK"/>
                    </w:rPr>
                    <w:drawing>
                      <wp:inline distT="0" distB="0" distL="0" distR="0" wp14:anchorId="47524190" wp14:editId="39AA1CFC">
                        <wp:extent cx="177589" cy="177592"/>
                        <wp:effectExtent l="0" t="0" r="0" b="0"/>
                        <wp:docPr id="11" name="Obrázok 11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Obrázok 3">
                                  <a:hlinkClick r:id="rId13"/>
                                </pic:cNvPr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931" cy="223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6" w:type="dxa"/>
                  <w:vMerge w:val="restart"/>
                  <w:shd w:val="clear" w:color="auto" w:fill="auto"/>
                  <w:vAlign w:val="center"/>
                </w:tcPr>
                <w:p w14:paraId="188AA04F" w14:textId="77777777" w:rsidR="00DB7BD6" w:rsidRPr="00C85028" w:rsidRDefault="00DB7BD6" w:rsidP="00DB7BD6">
                  <w:pPr>
                    <w:jc w:val="center"/>
                    <w:rPr>
                      <w:rFonts w:ascii="Proxima Nova Alt Rg" w:hAnsi="Proxima Nova Alt Rg" w:cs="Tahoma"/>
                      <w:sz w:val="22"/>
                      <w:szCs w:val="22"/>
                      <w:lang w:val="sk-SK"/>
                    </w:rPr>
                  </w:pPr>
                  <w:r w:rsidRPr="00C85028">
                    <w:rPr>
                      <w:rFonts w:ascii="Proxima Nova Alt Rg" w:hAnsi="Proxima Nova Alt Rg" w:cs="Helvetica"/>
                      <w:noProof/>
                      <w:color w:val="616074"/>
                      <w:sz w:val="12"/>
                      <w:szCs w:val="12"/>
                      <w:lang w:val="sk-SK"/>
                    </w:rPr>
                    <w:drawing>
                      <wp:inline distT="0" distB="0" distL="0" distR="0" wp14:anchorId="4E26CA0F" wp14:editId="41228B79">
                        <wp:extent cx="1618615" cy="646378"/>
                        <wp:effectExtent l="0" t="0" r="0" b="0"/>
                        <wp:docPr id="19" name="Obrázok 19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Obrázok 19">
                                  <a:hlinkClick r:id="rId15"/>
                                </pic:cNvPr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2541" cy="651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B7BD6" w:rsidRPr="00C85028" w14:paraId="5627EB01" w14:textId="77777777" w:rsidTr="00BD1855">
              <w:trPr>
                <w:trHeight w:val="339"/>
              </w:trPr>
              <w:tc>
                <w:tcPr>
                  <w:tcW w:w="4684" w:type="dxa"/>
                  <w:vMerge/>
                  <w:shd w:val="clear" w:color="auto" w:fill="auto"/>
                  <w:vAlign w:val="center"/>
                </w:tcPr>
                <w:p w14:paraId="154048B6" w14:textId="77777777" w:rsidR="00DB7BD6" w:rsidRPr="00C85028" w:rsidRDefault="00DB7BD6" w:rsidP="00DB7BD6">
                  <w:pPr>
                    <w:rPr>
                      <w:rFonts w:ascii="Proxima Nova Alt Rg" w:hAnsi="Proxima Nova Alt Rg" w:cs="Tahoma"/>
                      <w:b/>
                      <w:sz w:val="16"/>
                      <w:szCs w:val="16"/>
                      <w:lang w:val="sk-SK"/>
                    </w:rPr>
                  </w:pPr>
                </w:p>
              </w:tc>
              <w:tc>
                <w:tcPr>
                  <w:tcW w:w="1532" w:type="dxa"/>
                  <w:shd w:val="clear" w:color="auto" w:fill="auto"/>
                  <w:vAlign w:val="center"/>
                </w:tcPr>
                <w:p w14:paraId="5E322B55" w14:textId="77777777" w:rsidR="00DB7BD6" w:rsidRPr="00C85028" w:rsidRDefault="00DB7BD6" w:rsidP="00DB7BD6">
                  <w:pPr>
                    <w:jc w:val="center"/>
                    <w:rPr>
                      <w:rFonts w:ascii="Proxima Nova Alt Rg" w:hAnsi="Proxima Nova Alt Rg" w:cs="Tahoma"/>
                      <w:b/>
                      <w:noProof/>
                      <w:sz w:val="18"/>
                      <w:lang w:val="sk-SK"/>
                    </w:rPr>
                  </w:pPr>
                  <w:r w:rsidRPr="00C85028">
                    <w:rPr>
                      <w:rFonts w:ascii="Proxima Nova Alt Rg" w:hAnsi="Proxima Nova Alt Rg" w:cs="Tahoma"/>
                      <w:b/>
                      <w:noProof/>
                      <w:sz w:val="18"/>
                      <w:lang w:val="sk-SK"/>
                    </w:rPr>
                    <w:drawing>
                      <wp:inline distT="0" distB="0" distL="0" distR="0" wp14:anchorId="654D7B9E" wp14:editId="688C545B">
                        <wp:extent cx="181821" cy="181818"/>
                        <wp:effectExtent l="0" t="0" r="8890" b="8890"/>
                        <wp:docPr id="1" name="Obrázok 1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Obrázok 2">
                                  <a:hlinkClick r:id="rId17"/>
                                </pic:cNvPr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780" cy="2137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6" w:type="dxa"/>
                  <w:vMerge/>
                  <w:shd w:val="clear" w:color="auto" w:fill="auto"/>
                  <w:vAlign w:val="center"/>
                </w:tcPr>
                <w:p w14:paraId="45B54514" w14:textId="77777777" w:rsidR="00DB7BD6" w:rsidRPr="00C85028" w:rsidRDefault="00DB7BD6" w:rsidP="00DB7BD6">
                  <w:pPr>
                    <w:jc w:val="center"/>
                    <w:rPr>
                      <w:rFonts w:ascii="Proxima Nova Alt Rg" w:hAnsi="Proxima Nova Alt Rg" w:cs="Helvetica"/>
                      <w:noProof/>
                      <w:color w:val="616074"/>
                      <w:sz w:val="12"/>
                      <w:szCs w:val="12"/>
                      <w:lang w:val="sk-SK"/>
                    </w:rPr>
                  </w:pPr>
                </w:p>
              </w:tc>
            </w:tr>
            <w:tr w:rsidR="00DB7BD6" w:rsidRPr="00C85028" w14:paraId="2E85642C" w14:textId="77777777" w:rsidTr="00BD1855">
              <w:trPr>
                <w:trHeight w:val="339"/>
              </w:trPr>
              <w:tc>
                <w:tcPr>
                  <w:tcW w:w="4684" w:type="dxa"/>
                  <w:vMerge/>
                  <w:shd w:val="clear" w:color="auto" w:fill="auto"/>
                  <w:vAlign w:val="center"/>
                </w:tcPr>
                <w:p w14:paraId="546F5DED" w14:textId="77777777" w:rsidR="00DB7BD6" w:rsidRPr="00C85028" w:rsidRDefault="00DB7BD6" w:rsidP="00DB7BD6">
                  <w:pPr>
                    <w:spacing w:line="276" w:lineRule="auto"/>
                    <w:rPr>
                      <w:rFonts w:ascii="Proxima Nova Alt Rg" w:hAnsi="Proxima Nova Alt Rg" w:cs="Tahoma"/>
                      <w:b/>
                      <w:sz w:val="16"/>
                      <w:szCs w:val="16"/>
                      <w:lang w:val="sk-SK"/>
                    </w:rPr>
                  </w:pPr>
                </w:p>
              </w:tc>
              <w:tc>
                <w:tcPr>
                  <w:tcW w:w="1532" w:type="dxa"/>
                  <w:shd w:val="clear" w:color="auto" w:fill="auto"/>
                  <w:vAlign w:val="center"/>
                </w:tcPr>
                <w:p w14:paraId="4F7341C3" w14:textId="77777777" w:rsidR="00DB7BD6" w:rsidRPr="00C85028" w:rsidRDefault="00DB7BD6" w:rsidP="00DB7BD6">
                  <w:pPr>
                    <w:jc w:val="center"/>
                    <w:rPr>
                      <w:rFonts w:ascii="Proxima Nova Alt Rg" w:hAnsi="Proxima Nova Alt Rg" w:cs="Tahoma"/>
                      <w:b/>
                      <w:noProof/>
                      <w:sz w:val="18"/>
                      <w:lang w:val="sk-SK"/>
                    </w:rPr>
                  </w:pPr>
                  <w:r>
                    <w:rPr>
                      <w:rFonts w:ascii="Proxima Nova Alt Rg" w:hAnsi="Proxima Nova Alt Rg" w:cs="Tahoma"/>
                      <w:b/>
                      <w:noProof/>
                      <w:sz w:val="18"/>
                      <w:lang w:val="sk-SK"/>
                    </w:rPr>
                    <w:drawing>
                      <wp:inline distT="0" distB="0" distL="0" distR="0" wp14:anchorId="6A8D1FD7" wp14:editId="430B73D1">
                        <wp:extent cx="160020" cy="160020"/>
                        <wp:effectExtent l="0" t="0" r="0" b="0"/>
                        <wp:docPr id="6" name="Obrázok 6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Obrázok 4">
                                  <a:hlinkClick r:id="rId19"/>
                                </pic:cNvPr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578" cy="1625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6" w:type="dxa"/>
                  <w:vMerge/>
                  <w:shd w:val="clear" w:color="auto" w:fill="auto"/>
                  <w:vAlign w:val="center"/>
                </w:tcPr>
                <w:p w14:paraId="13AEA890" w14:textId="77777777" w:rsidR="00DB7BD6" w:rsidRPr="00C85028" w:rsidRDefault="00DB7BD6" w:rsidP="00DB7BD6">
                  <w:pPr>
                    <w:jc w:val="center"/>
                    <w:rPr>
                      <w:rFonts w:ascii="Proxima Nova Alt Rg" w:hAnsi="Proxima Nova Alt Rg" w:cs="Helvetica"/>
                      <w:noProof/>
                      <w:color w:val="616074"/>
                      <w:sz w:val="12"/>
                      <w:szCs w:val="12"/>
                      <w:lang w:val="sk-SK"/>
                    </w:rPr>
                  </w:pPr>
                </w:p>
              </w:tc>
            </w:tr>
            <w:tr w:rsidR="00DB7BD6" w:rsidRPr="00C85028" w14:paraId="6CEED6BC" w14:textId="77777777" w:rsidTr="00BD1855">
              <w:trPr>
                <w:trHeight w:val="20"/>
              </w:trPr>
              <w:tc>
                <w:tcPr>
                  <w:tcW w:w="9282" w:type="dxa"/>
                  <w:gridSpan w:val="3"/>
                  <w:shd w:val="clear" w:color="auto" w:fill="C00000"/>
                  <w:vAlign w:val="center"/>
                </w:tcPr>
                <w:p w14:paraId="4E60A6E1" w14:textId="77777777" w:rsidR="00DB7BD6" w:rsidRPr="00C85028" w:rsidRDefault="00DB7BD6" w:rsidP="00DB7BD6">
                  <w:pPr>
                    <w:jc w:val="center"/>
                    <w:rPr>
                      <w:rFonts w:ascii="Proxima Nova Alt Rg" w:hAnsi="Proxima Nova Alt Rg" w:cs="Tahoma"/>
                      <w:sz w:val="4"/>
                      <w:szCs w:val="4"/>
                      <w:lang w:val="sk-SK"/>
                    </w:rPr>
                  </w:pPr>
                </w:p>
              </w:tc>
            </w:tr>
            <w:tr w:rsidR="00DB7BD6" w:rsidRPr="00C85028" w14:paraId="17698CFB" w14:textId="77777777" w:rsidTr="00BD1855">
              <w:trPr>
                <w:trHeight w:val="373"/>
              </w:trPr>
              <w:tc>
                <w:tcPr>
                  <w:tcW w:w="9282" w:type="dxa"/>
                  <w:gridSpan w:val="3"/>
                  <w:shd w:val="clear" w:color="auto" w:fill="auto"/>
                  <w:vAlign w:val="center"/>
                </w:tcPr>
                <w:p w14:paraId="21B0D1B3" w14:textId="77777777" w:rsidR="00DB7BD6" w:rsidRPr="00C85028" w:rsidRDefault="00DB7BD6" w:rsidP="00DB7BD6">
                  <w:pPr>
                    <w:jc w:val="center"/>
                    <w:rPr>
                      <w:rFonts w:ascii="Proxima Nova Alt Rg" w:hAnsi="Proxima Nova Alt Rg" w:cs="Tahoma"/>
                      <w:sz w:val="12"/>
                      <w:szCs w:val="20"/>
                      <w:lang w:val="sk-SK"/>
                    </w:rPr>
                  </w:pPr>
                  <w:r w:rsidRPr="00C85028">
                    <w:rPr>
                      <w:rFonts w:ascii="Proxima Nova Alt Rg" w:hAnsi="Proxima Nova Alt Rg" w:cs="Tahoma"/>
                      <w:sz w:val="12"/>
                      <w:szCs w:val="20"/>
                      <w:lang w:val="sk-SK"/>
                    </w:rPr>
                    <w:t>POZNÁMKA: Vaša adresa je sú</w:t>
                  </w:r>
                  <w:r w:rsidRPr="00C85028">
                    <w:rPr>
                      <w:rFonts w:ascii="Proxima Nova Alt Rg" w:hAnsi="Proxima Nova Alt Rg" w:cs="Calibri"/>
                      <w:sz w:val="12"/>
                      <w:szCs w:val="20"/>
                      <w:lang w:val="sk-SK"/>
                    </w:rPr>
                    <w:t>č</w:t>
                  </w:r>
                  <w:r w:rsidRPr="00C85028">
                    <w:rPr>
                      <w:rFonts w:ascii="Proxima Nova Alt Rg" w:hAnsi="Proxima Nova Alt Rg" w:cs="Tahoma"/>
                      <w:sz w:val="12"/>
                      <w:szCs w:val="20"/>
                      <w:lang w:val="sk-SK"/>
                    </w:rPr>
                    <w:t>as</w:t>
                  </w:r>
                  <w:r w:rsidRPr="00C85028">
                    <w:rPr>
                      <w:rFonts w:ascii="Proxima Nova Alt Rg" w:hAnsi="Proxima Nova Alt Rg" w:cs="Calibri"/>
                      <w:sz w:val="12"/>
                      <w:szCs w:val="20"/>
                      <w:lang w:val="sk-SK"/>
                    </w:rPr>
                    <w:t>ť</w:t>
                  </w:r>
                  <w:r w:rsidRPr="00C85028">
                    <w:rPr>
                      <w:rFonts w:ascii="Proxima Nova Alt Rg" w:hAnsi="Proxima Nova Alt Rg" w:cs="Tahoma"/>
                      <w:sz w:val="12"/>
                      <w:szCs w:val="20"/>
                      <w:lang w:val="sk-SK"/>
                    </w:rPr>
                    <w:t>ou datab</w:t>
                  </w:r>
                  <w:r w:rsidRPr="00C85028">
                    <w:rPr>
                      <w:rFonts w:ascii="Proxima Nova Alt Rg" w:hAnsi="Proxima Nova Alt Rg" w:cs="Proxima Nova Alt Rg"/>
                      <w:sz w:val="12"/>
                      <w:szCs w:val="20"/>
                      <w:lang w:val="sk-SK"/>
                    </w:rPr>
                    <w:t>á</w:t>
                  </w:r>
                  <w:r w:rsidRPr="00C85028">
                    <w:rPr>
                      <w:rFonts w:ascii="Proxima Nova Alt Rg" w:hAnsi="Proxima Nova Alt Rg" w:cs="Tahoma"/>
                      <w:sz w:val="12"/>
                      <w:szCs w:val="20"/>
                      <w:lang w:val="sk-SK"/>
                    </w:rPr>
                    <w:t>zy na</w:t>
                  </w:r>
                  <w:r w:rsidRPr="00C85028">
                    <w:rPr>
                      <w:rFonts w:ascii="Proxima Nova Alt Rg" w:hAnsi="Proxima Nova Alt Rg" w:cs="Proxima Nova Alt Rg"/>
                      <w:sz w:val="12"/>
                      <w:szCs w:val="20"/>
                      <w:lang w:val="sk-SK"/>
                    </w:rPr>
                    <w:t>š</w:t>
                  </w:r>
                  <w:r w:rsidRPr="00C85028">
                    <w:rPr>
                      <w:rFonts w:ascii="Proxima Nova Alt Rg" w:hAnsi="Proxima Nova Alt Rg" w:cs="Tahoma"/>
                      <w:sz w:val="12"/>
                      <w:szCs w:val="20"/>
                      <w:lang w:val="sk-SK"/>
                    </w:rPr>
                    <w:t>ich obchodn</w:t>
                  </w:r>
                  <w:r w:rsidRPr="00C85028">
                    <w:rPr>
                      <w:rFonts w:ascii="Proxima Nova Alt Rg" w:hAnsi="Proxima Nova Alt Rg" w:cs="Proxima Nova Alt Rg"/>
                      <w:sz w:val="12"/>
                      <w:szCs w:val="20"/>
                      <w:lang w:val="sk-SK"/>
                    </w:rPr>
                    <w:t>ý</w:t>
                  </w:r>
                  <w:r w:rsidRPr="00C85028">
                    <w:rPr>
                      <w:rFonts w:ascii="Proxima Nova Alt Rg" w:hAnsi="Proxima Nova Alt Rg" w:cs="Tahoma"/>
                      <w:sz w:val="12"/>
                      <w:szCs w:val="20"/>
                      <w:lang w:val="sk-SK"/>
                    </w:rPr>
                    <w:t>ch partnerov alebo bola z</w:t>
                  </w:r>
                  <w:r w:rsidRPr="00C85028">
                    <w:rPr>
                      <w:rFonts w:ascii="Proxima Nova Alt Rg" w:hAnsi="Proxima Nova Alt Rg" w:cs="Proxima Nova Alt Rg"/>
                      <w:sz w:val="12"/>
                      <w:szCs w:val="20"/>
                      <w:lang w:val="sk-SK"/>
                    </w:rPr>
                    <w:t>í</w:t>
                  </w:r>
                  <w:r w:rsidRPr="00C85028">
                    <w:rPr>
                      <w:rFonts w:ascii="Proxima Nova Alt Rg" w:hAnsi="Proxima Nova Alt Rg" w:cs="Tahoma"/>
                      <w:sz w:val="12"/>
                      <w:szCs w:val="20"/>
                      <w:lang w:val="sk-SK"/>
                    </w:rPr>
                    <w:t>skan</w:t>
                  </w:r>
                  <w:r w:rsidRPr="00C85028">
                    <w:rPr>
                      <w:rFonts w:ascii="Proxima Nova Alt Rg" w:hAnsi="Proxima Nova Alt Rg" w:cs="Proxima Nova Alt Rg"/>
                      <w:sz w:val="12"/>
                      <w:szCs w:val="20"/>
                      <w:lang w:val="sk-SK"/>
                    </w:rPr>
                    <w:t>á</w:t>
                  </w:r>
                  <w:r w:rsidRPr="00C85028">
                    <w:rPr>
                      <w:rFonts w:ascii="Proxima Nova Alt Rg" w:hAnsi="Proxima Nova Alt Rg" w:cs="Tahoma"/>
                      <w:sz w:val="12"/>
                      <w:szCs w:val="20"/>
                      <w:lang w:val="sk-SK"/>
                    </w:rPr>
                    <w:t xml:space="preserve"> z verejne dostupn</w:t>
                  </w:r>
                  <w:r w:rsidRPr="00C85028">
                    <w:rPr>
                      <w:rFonts w:ascii="Proxima Nova Alt Rg" w:hAnsi="Proxima Nova Alt Rg" w:cs="Proxima Nova Alt Rg"/>
                      <w:sz w:val="12"/>
                      <w:szCs w:val="20"/>
                      <w:lang w:val="sk-SK"/>
                    </w:rPr>
                    <w:t>ý</w:t>
                  </w:r>
                  <w:r w:rsidRPr="00C85028">
                    <w:rPr>
                      <w:rFonts w:ascii="Proxima Nova Alt Rg" w:hAnsi="Proxima Nova Alt Rg" w:cs="Tahoma"/>
                      <w:sz w:val="12"/>
                      <w:szCs w:val="20"/>
                      <w:lang w:val="sk-SK"/>
                    </w:rPr>
                    <w:t>ch zdrojov na internete. Ak si od n</w:t>
                  </w:r>
                  <w:r w:rsidRPr="00C85028">
                    <w:rPr>
                      <w:rFonts w:ascii="Proxima Nova Alt Rg" w:hAnsi="Proxima Nova Alt Rg" w:cs="Proxima Nova Alt Rg"/>
                      <w:sz w:val="12"/>
                      <w:szCs w:val="20"/>
                      <w:lang w:val="sk-SK"/>
                    </w:rPr>
                    <w:t>á</w:t>
                  </w:r>
                  <w:r w:rsidRPr="00C85028">
                    <w:rPr>
                      <w:rFonts w:ascii="Proxima Nova Alt Rg" w:hAnsi="Proxima Nova Alt Rg" w:cs="Tahoma"/>
                      <w:sz w:val="12"/>
                      <w:szCs w:val="20"/>
                      <w:lang w:val="sk-SK"/>
                    </w:rPr>
                    <w:t>s ne</w:t>
                  </w:r>
                  <w:r w:rsidRPr="00C85028">
                    <w:rPr>
                      <w:rFonts w:ascii="Proxima Nova Alt Rg" w:hAnsi="Proxima Nova Alt Rg" w:cs="Proxima Nova Alt Rg"/>
                      <w:sz w:val="12"/>
                      <w:szCs w:val="20"/>
                      <w:lang w:val="sk-SK"/>
                    </w:rPr>
                    <w:t>ž</w:t>
                  </w:r>
                  <w:r w:rsidRPr="00C85028">
                    <w:rPr>
                      <w:rFonts w:ascii="Proxima Nova Alt Rg" w:hAnsi="Proxima Nova Alt Rg" w:cs="Tahoma"/>
                      <w:sz w:val="12"/>
                      <w:szCs w:val="20"/>
                      <w:lang w:val="sk-SK"/>
                    </w:rPr>
                    <w:t>el</w:t>
                  </w:r>
                  <w:r w:rsidRPr="00C85028">
                    <w:rPr>
                      <w:rFonts w:ascii="Proxima Nova Alt Rg" w:hAnsi="Proxima Nova Alt Rg" w:cs="Proxima Nova Alt Rg"/>
                      <w:sz w:val="12"/>
                      <w:szCs w:val="20"/>
                      <w:lang w:val="sk-SK"/>
                    </w:rPr>
                    <w:t>á</w:t>
                  </w:r>
                  <w:r w:rsidRPr="00C85028">
                    <w:rPr>
                      <w:rFonts w:ascii="Proxima Nova Alt Rg" w:hAnsi="Proxima Nova Alt Rg" w:cs="Tahoma"/>
                      <w:sz w:val="12"/>
                      <w:szCs w:val="20"/>
                      <w:lang w:val="sk-SK"/>
                    </w:rPr>
                    <w:t>te dost</w:t>
                  </w:r>
                  <w:r w:rsidRPr="00C85028">
                    <w:rPr>
                      <w:rFonts w:ascii="Proxima Nova Alt Rg" w:hAnsi="Proxima Nova Alt Rg" w:cs="Proxima Nova Alt Rg"/>
                      <w:sz w:val="12"/>
                      <w:szCs w:val="20"/>
                      <w:lang w:val="sk-SK"/>
                    </w:rPr>
                    <w:t>á</w:t>
                  </w:r>
                  <w:r w:rsidRPr="00C85028">
                    <w:rPr>
                      <w:rFonts w:ascii="Proxima Nova Alt Rg" w:hAnsi="Proxima Nova Alt Rg" w:cs="Tahoma"/>
                      <w:sz w:val="12"/>
                      <w:szCs w:val="20"/>
                      <w:lang w:val="sk-SK"/>
                    </w:rPr>
                    <w:t>va</w:t>
                  </w:r>
                  <w:r w:rsidRPr="00C85028">
                    <w:rPr>
                      <w:rFonts w:ascii="Proxima Nova Alt Rg" w:hAnsi="Proxima Nova Alt Rg" w:cs="Calibri"/>
                      <w:sz w:val="12"/>
                      <w:szCs w:val="20"/>
                      <w:lang w:val="sk-SK"/>
                    </w:rPr>
                    <w:t>ť</w:t>
                  </w:r>
                  <w:r w:rsidRPr="00C85028">
                    <w:rPr>
                      <w:rFonts w:ascii="Proxima Nova Alt Rg" w:hAnsi="Proxima Nova Alt Rg" w:cs="Tahoma"/>
                      <w:sz w:val="12"/>
                      <w:szCs w:val="20"/>
                      <w:lang w:val="sk-SK"/>
                    </w:rPr>
                    <w:t xml:space="preserve"> inform</w:t>
                  </w:r>
                  <w:r w:rsidRPr="00C85028">
                    <w:rPr>
                      <w:rFonts w:ascii="Proxima Nova Alt Rg" w:hAnsi="Proxima Nova Alt Rg" w:cs="Proxima Nova Alt Rg"/>
                      <w:sz w:val="12"/>
                      <w:szCs w:val="20"/>
                      <w:lang w:val="sk-SK"/>
                    </w:rPr>
                    <w:t>á</w:t>
                  </w:r>
                  <w:r w:rsidRPr="00C85028">
                    <w:rPr>
                      <w:rFonts w:ascii="Proxima Nova Alt Rg" w:hAnsi="Proxima Nova Alt Rg" w:cs="Tahoma"/>
                      <w:sz w:val="12"/>
                      <w:szCs w:val="20"/>
                      <w:lang w:val="sk-SK"/>
                    </w:rPr>
                    <w:t>cie, pozv</w:t>
                  </w:r>
                  <w:r w:rsidRPr="00C85028">
                    <w:rPr>
                      <w:rFonts w:ascii="Proxima Nova Alt Rg" w:hAnsi="Proxima Nova Alt Rg" w:cs="Proxima Nova Alt Rg"/>
                      <w:sz w:val="12"/>
                      <w:szCs w:val="20"/>
                      <w:lang w:val="sk-SK"/>
                    </w:rPr>
                    <w:t>á</w:t>
                  </w:r>
                  <w:r w:rsidRPr="00C85028">
                    <w:rPr>
                      <w:rFonts w:ascii="Proxima Nova Alt Rg" w:hAnsi="Proxima Nova Alt Rg" w:cs="Tahoma"/>
                      <w:sz w:val="12"/>
                      <w:szCs w:val="20"/>
                      <w:lang w:val="sk-SK"/>
                    </w:rPr>
                    <w:t>nky alebo ponuky, prosíme, dajte nám vedie</w:t>
                  </w:r>
                  <w:r w:rsidRPr="00C85028">
                    <w:rPr>
                      <w:rFonts w:ascii="Proxima Nova Alt Rg" w:hAnsi="Proxima Nova Alt Rg" w:cs="Calibri"/>
                      <w:sz w:val="12"/>
                      <w:szCs w:val="20"/>
                      <w:lang w:val="sk-SK"/>
                    </w:rPr>
                    <w:t>ť</w:t>
                  </w:r>
                  <w:r w:rsidRPr="00C85028">
                    <w:rPr>
                      <w:rFonts w:ascii="Proxima Nova Alt Rg" w:hAnsi="Proxima Nova Alt Rg" w:cs="Tahoma"/>
                      <w:sz w:val="12"/>
                      <w:szCs w:val="20"/>
                      <w:lang w:val="sk-SK"/>
                    </w:rPr>
                    <w:t xml:space="preserve"> a Va</w:t>
                  </w:r>
                  <w:r w:rsidRPr="00C85028">
                    <w:rPr>
                      <w:rFonts w:ascii="Proxima Nova Alt Rg" w:hAnsi="Proxima Nova Alt Rg" w:cs="Proxima Nova Alt Rg"/>
                      <w:sz w:val="12"/>
                      <w:szCs w:val="20"/>
                      <w:lang w:val="sk-SK"/>
                    </w:rPr>
                    <w:t>š</w:t>
                  </w:r>
                  <w:r w:rsidRPr="00C85028">
                    <w:rPr>
                      <w:rFonts w:ascii="Proxima Nova Alt Rg" w:hAnsi="Proxima Nova Alt Rg" w:cs="Tahoma"/>
                      <w:sz w:val="12"/>
                      <w:szCs w:val="20"/>
                      <w:lang w:val="sk-SK"/>
                    </w:rPr>
                    <w:t>u adresu obratom vyma</w:t>
                  </w:r>
                  <w:r w:rsidRPr="00C85028">
                    <w:rPr>
                      <w:rFonts w:ascii="Proxima Nova Alt Rg" w:hAnsi="Proxima Nova Alt Rg" w:cs="Proxima Nova Alt Rg"/>
                      <w:sz w:val="12"/>
                      <w:szCs w:val="20"/>
                      <w:lang w:val="sk-SK"/>
                    </w:rPr>
                    <w:t>ž</w:t>
                  </w:r>
                  <w:r w:rsidRPr="00C85028">
                    <w:rPr>
                      <w:rFonts w:ascii="Proxima Nova Alt Rg" w:hAnsi="Proxima Nova Alt Rg" w:cs="Tahoma"/>
                      <w:sz w:val="12"/>
                      <w:szCs w:val="20"/>
                      <w:lang w:val="sk-SK"/>
                    </w:rPr>
                    <w:t>eme.</w:t>
                  </w:r>
                </w:p>
              </w:tc>
            </w:tr>
          </w:tbl>
          <w:p w14:paraId="58270DAB" w14:textId="35964282" w:rsidR="003C08D3" w:rsidRPr="000C2F26" w:rsidRDefault="003C08D3" w:rsidP="006A3568">
            <w:pPr>
              <w:spacing w:line="276" w:lineRule="auto"/>
              <w:rPr>
                <w:rFonts w:ascii="Proxima Nova Alt Rg" w:hAnsi="Proxima Nova Alt Rg" w:cs="Calibri"/>
                <w:sz w:val="20"/>
                <w:szCs w:val="18"/>
                <w:lang w:val="sk-SK"/>
              </w:rPr>
            </w:pPr>
          </w:p>
        </w:tc>
      </w:tr>
    </w:tbl>
    <w:p w14:paraId="00413591" w14:textId="77777777" w:rsidR="00390D0D" w:rsidRPr="00C85028" w:rsidRDefault="00390D0D" w:rsidP="000C2F26">
      <w:pPr>
        <w:rPr>
          <w:rFonts w:ascii="Proxima Nova Alt Rg" w:hAnsi="Proxima Nova Alt Rg"/>
        </w:rPr>
      </w:pPr>
    </w:p>
    <w:sectPr w:rsidR="00390D0D" w:rsidRPr="00C85028" w:rsidSect="00141019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roxima Nova Alt Rg">
    <w:altName w:val="Tahoma"/>
    <w:panose1 w:val="00000000000000000000"/>
    <w:charset w:val="00"/>
    <w:family w:val="modern"/>
    <w:notTrueType/>
    <w:pitch w:val="variable"/>
    <w:sig w:usb0="800000AF" w:usb1="5000E0FB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roxima Nova Rg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11FA7"/>
    <w:multiLevelType w:val="hybridMultilevel"/>
    <w:tmpl w:val="17E031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804803"/>
    <w:multiLevelType w:val="hybridMultilevel"/>
    <w:tmpl w:val="B8F6568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9412632">
    <w:abstractNumId w:val="1"/>
  </w:num>
  <w:num w:numId="2" w16cid:durableId="1382902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59C"/>
    <w:rsid w:val="00022AFD"/>
    <w:rsid w:val="00026BF4"/>
    <w:rsid w:val="0003052B"/>
    <w:rsid w:val="00031D99"/>
    <w:rsid w:val="00086A36"/>
    <w:rsid w:val="000A359C"/>
    <w:rsid w:val="000C284B"/>
    <w:rsid w:val="000C2F26"/>
    <w:rsid w:val="000E25CC"/>
    <w:rsid w:val="0011521C"/>
    <w:rsid w:val="00135DA9"/>
    <w:rsid w:val="00141019"/>
    <w:rsid w:val="00166DEC"/>
    <w:rsid w:val="001747E0"/>
    <w:rsid w:val="001A0ED9"/>
    <w:rsid w:val="001B390B"/>
    <w:rsid w:val="001B72AD"/>
    <w:rsid w:val="001D10F5"/>
    <w:rsid w:val="001E2086"/>
    <w:rsid w:val="001E4B3E"/>
    <w:rsid w:val="001F191D"/>
    <w:rsid w:val="001F4646"/>
    <w:rsid w:val="00246CC4"/>
    <w:rsid w:val="00246ECE"/>
    <w:rsid w:val="00251989"/>
    <w:rsid w:val="0026009B"/>
    <w:rsid w:val="002B42C1"/>
    <w:rsid w:val="00357B53"/>
    <w:rsid w:val="00377910"/>
    <w:rsid w:val="00390D0D"/>
    <w:rsid w:val="003C08D3"/>
    <w:rsid w:val="004F79F0"/>
    <w:rsid w:val="00533BC1"/>
    <w:rsid w:val="005467A8"/>
    <w:rsid w:val="00586BCB"/>
    <w:rsid w:val="005C516A"/>
    <w:rsid w:val="005C541B"/>
    <w:rsid w:val="00607252"/>
    <w:rsid w:val="00654C4D"/>
    <w:rsid w:val="00691617"/>
    <w:rsid w:val="006954BC"/>
    <w:rsid w:val="006A3568"/>
    <w:rsid w:val="006D4ABF"/>
    <w:rsid w:val="006D7062"/>
    <w:rsid w:val="007B237E"/>
    <w:rsid w:val="007B5DEA"/>
    <w:rsid w:val="00802655"/>
    <w:rsid w:val="00832AA6"/>
    <w:rsid w:val="008806BC"/>
    <w:rsid w:val="008D0967"/>
    <w:rsid w:val="008F037D"/>
    <w:rsid w:val="00917ECD"/>
    <w:rsid w:val="009552EF"/>
    <w:rsid w:val="00A226D7"/>
    <w:rsid w:val="00A30FDC"/>
    <w:rsid w:val="00A35397"/>
    <w:rsid w:val="00A44E09"/>
    <w:rsid w:val="00A564DA"/>
    <w:rsid w:val="00A779B1"/>
    <w:rsid w:val="00AA1210"/>
    <w:rsid w:val="00AA531C"/>
    <w:rsid w:val="00AA5C72"/>
    <w:rsid w:val="00AB1B1E"/>
    <w:rsid w:val="00AE134D"/>
    <w:rsid w:val="00AF29A6"/>
    <w:rsid w:val="00AF3D30"/>
    <w:rsid w:val="00B625DA"/>
    <w:rsid w:val="00BB3316"/>
    <w:rsid w:val="00C276AA"/>
    <w:rsid w:val="00C4572B"/>
    <w:rsid w:val="00C85028"/>
    <w:rsid w:val="00CA6FF3"/>
    <w:rsid w:val="00CE29F4"/>
    <w:rsid w:val="00CF349A"/>
    <w:rsid w:val="00D23D1D"/>
    <w:rsid w:val="00D51F8C"/>
    <w:rsid w:val="00DB7BD6"/>
    <w:rsid w:val="00DC0B3C"/>
    <w:rsid w:val="00DF42B7"/>
    <w:rsid w:val="00E17E51"/>
    <w:rsid w:val="00E675AA"/>
    <w:rsid w:val="00E8226C"/>
    <w:rsid w:val="00EB2A6D"/>
    <w:rsid w:val="00EC364D"/>
    <w:rsid w:val="00ED6804"/>
    <w:rsid w:val="00F46822"/>
    <w:rsid w:val="00F810CD"/>
    <w:rsid w:val="00FB5A34"/>
    <w:rsid w:val="00FE7416"/>
    <w:rsid w:val="00FF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8244B"/>
  <w15:chartTrackingRefBased/>
  <w15:docId w15:val="{D78EA121-6FE9-421F-87C4-661E5DF62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A359C"/>
    <w:pPr>
      <w:spacing w:after="0" w:line="240" w:lineRule="auto"/>
    </w:pPr>
    <w:rPr>
      <w:sz w:val="24"/>
      <w:szCs w:val="24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0A359C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0A359C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607252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6A3568"/>
    <w:pPr>
      <w:ind w:left="720"/>
      <w:contextualSpacing/>
    </w:pPr>
  </w:style>
  <w:style w:type="table" w:customStyle="1" w:styleId="Mriekatabuky1">
    <w:name w:val="Mriežka tabuľky1"/>
    <w:basedOn w:val="Normlnatabuka"/>
    <w:next w:val="Mriekatabuky"/>
    <w:uiPriority w:val="39"/>
    <w:rsid w:val="00C85028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A30F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5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y4bim.wixsite.com/laboratorium-utems/kurz-pre-%C5%A1tudentov" TargetMode="External"/><Relationship Id="rId13" Type="http://schemas.openxmlformats.org/officeDocument/2006/relationships/hyperlink" Target="https://www.facebook.com/archicad.sk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cadexpert.sk" TargetMode="External"/><Relationship Id="rId17" Type="http://schemas.openxmlformats.org/officeDocument/2006/relationships/hyperlink" Target="https://www.instagram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hyperlink" Target="https://myarchicad.graphisoft.com/" TargetMode="External"/><Relationship Id="rId11" Type="http://schemas.openxmlformats.org/officeDocument/2006/relationships/hyperlink" Target="mailto:info@cadexpert.s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adexpert.sk/" TargetMode="External"/><Relationship Id="rId10" Type="http://schemas.openxmlformats.org/officeDocument/2006/relationships/hyperlink" Target="https://cadexpert.sk/archicad-archicad-komplexny-bim-cad-projekcny-softver/" TargetMode="External"/><Relationship Id="rId19" Type="http://schemas.openxmlformats.org/officeDocument/2006/relationships/hyperlink" Target="https://www.linkedin.com/company/cad-expert-s-r-o/?viewAsMember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yarchicad.graphisoft.com/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93C45-EBA0-4B00-890C-E56F14AFE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Balco</dc:creator>
  <cp:keywords/>
  <dc:description/>
  <cp:lastModifiedBy>Jozef Čabala</cp:lastModifiedBy>
  <cp:revision>4</cp:revision>
  <cp:lastPrinted>2022-09-22T10:13:00Z</cp:lastPrinted>
  <dcterms:created xsi:type="dcterms:W3CDTF">2022-11-16T11:02:00Z</dcterms:created>
  <dcterms:modified xsi:type="dcterms:W3CDTF">2022-11-16T11:10:00Z</dcterms:modified>
</cp:coreProperties>
</file>